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CA8C" w14:textId="77B04766" w:rsidR="00497177" w:rsidRPr="00531728" w:rsidRDefault="004B7447" w:rsidP="00FC5B7D">
      <w:pPr>
        <w:tabs>
          <w:tab w:val="left" w:pos="5812"/>
          <w:tab w:val="right" w:pos="14459"/>
        </w:tabs>
        <w:spacing w:after="0" w:line="240" w:lineRule="auto"/>
        <w:jc w:val="center"/>
        <w:rPr>
          <w:rFonts w:cs="Arial"/>
          <w:b/>
          <w:bCs/>
          <w:color w:val="0067A6"/>
          <w:sz w:val="32"/>
          <w:szCs w:val="28"/>
          <w:lang w:val="en-US"/>
        </w:rPr>
      </w:pPr>
      <w:r>
        <w:rPr>
          <w:rFonts w:cs="Arial"/>
          <w:b/>
          <w:bCs/>
          <w:color w:val="0067A6"/>
          <w:sz w:val="32"/>
          <w:szCs w:val="28"/>
          <w:lang w:val="en-US"/>
        </w:rPr>
        <w:t>HEnEx/</w:t>
      </w:r>
      <w:r w:rsidR="00B83BFE" w:rsidRPr="00531728">
        <w:rPr>
          <w:rFonts w:cs="Arial"/>
          <w:b/>
          <w:bCs/>
          <w:color w:val="0067A6"/>
          <w:sz w:val="32"/>
          <w:szCs w:val="28"/>
          <w:lang w:val="en-US"/>
        </w:rPr>
        <w:t>EnExClea</w:t>
      </w:r>
      <w:r w:rsidR="00936009">
        <w:rPr>
          <w:rFonts w:cs="Arial"/>
          <w:b/>
          <w:bCs/>
          <w:color w:val="0067A6"/>
          <w:sz w:val="32"/>
          <w:szCs w:val="28"/>
          <w:lang w:val="en-US"/>
        </w:rPr>
        <w:t xml:space="preserve">r </w:t>
      </w:r>
      <w:r w:rsidR="00B83BFE" w:rsidRPr="00531728">
        <w:rPr>
          <w:rFonts w:cs="Arial"/>
          <w:b/>
          <w:bCs/>
          <w:color w:val="0067A6"/>
          <w:sz w:val="32"/>
          <w:szCs w:val="28"/>
          <w:lang w:val="en-US"/>
        </w:rPr>
        <w:t>Member</w:t>
      </w:r>
      <w:r w:rsidR="00D92A13">
        <w:rPr>
          <w:rFonts w:cs="Arial"/>
          <w:b/>
          <w:bCs/>
          <w:color w:val="0067A6"/>
          <w:sz w:val="32"/>
          <w:szCs w:val="28"/>
          <w:lang w:val="en-US"/>
        </w:rPr>
        <w:t>’</w:t>
      </w:r>
      <w:r w:rsidR="00B83BFE" w:rsidRPr="00531728">
        <w:rPr>
          <w:rFonts w:cs="Arial"/>
          <w:b/>
          <w:bCs/>
          <w:color w:val="0067A6"/>
          <w:sz w:val="32"/>
          <w:szCs w:val="28"/>
          <w:lang w:val="en-US"/>
        </w:rPr>
        <w:t xml:space="preserve">s </w:t>
      </w:r>
      <w:r w:rsidR="00936009">
        <w:rPr>
          <w:rFonts w:cs="Arial"/>
          <w:b/>
          <w:bCs/>
          <w:color w:val="0067A6"/>
          <w:sz w:val="32"/>
          <w:szCs w:val="28"/>
          <w:lang w:val="en-US"/>
        </w:rPr>
        <w:t>Contacts</w:t>
      </w:r>
      <w:r w:rsidR="00936009" w:rsidRPr="00531728">
        <w:rPr>
          <w:rFonts w:cs="Arial"/>
          <w:b/>
          <w:bCs/>
          <w:color w:val="0067A6"/>
          <w:sz w:val="32"/>
          <w:szCs w:val="28"/>
          <w:lang w:val="en-US"/>
        </w:rPr>
        <w:t xml:space="preserve"> </w:t>
      </w:r>
      <w:r w:rsidR="00B83BFE" w:rsidRPr="00531728">
        <w:rPr>
          <w:rFonts w:cs="Arial"/>
          <w:b/>
          <w:bCs/>
          <w:color w:val="0067A6"/>
          <w:sz w:val="32"/>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hyperlink r:id="rId8" w:history="1">
        <w:r w:rsidR="006D64ED" w:rsidRPr="00FC5B7D">
          <w:rPr>
            <w:rStyle w:val="Hyperlink"/>
            <w:rFonts w:asciiTheme="minorHAnsi" w:hAnsiTheme="minorHAnsi"/>
            <w:sz w:val="22"/>
            <w:szCs w:val="24"/>
            <w:lang w:val="pt-PT"/>
          </w:rPr>
          <w:t>admission@enexgroup.gr</w:t>
        </w:r>
      </w:hyperlink>
      <w:r w:rsidR="003C7E51">
        <w:rPr>
          <w:rFonts w:asciiTheme="minorHAnsi" w:hAnsiTheme="minorHAnsi"/>
          <w:bCs/>
          <w:color w:val="404040" w:themeColor="text1" w:themeTint="BF"/>
          <w:sz w:val="22"/>
          <w:szCs w:val="22"/>
          <w:lang w:val="it-IT"/>
        </w:rPr>
        <w:t xml:space="preserve"> </w:t>
      </w:r>
    </w:p>
    <w:p w14:paraId="57A3657F" w14:textId="77777777" w:rsidR="00497177" w:rsidRPr="00EA01F8" w:rsidRDefault="00497177" w:rsidP="00B67138">
      <w:pPr>
        <w:pStyle w:val="BodyText"/>
        <w:tabs>
          <w:tab w:val="left" w:pos="426"/>
        </w:tabs>
        <w:ind w:left="142"/>
        <w:jc w:val="left"/>
        <w:rPr>
          <w:rFonts w:asciiTheme="minorHAnsi" w:hAnsiTheme="minorHAnsi"/>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49"/>
        <w:gridCol w:w="2136"/>
        <w:gridCol w:w="663"/>
        <w:gridCol w:w="464"/>
        <w:gridCol w:w="692"/>
        <w:gridCol w:w="304"/>
        <w:gridCol w:w="1576"/>
        <w:gridCol w:w="813"/>
        <w:gridCol w:w="330"/>
        <w:gridCol w:w="2052"/>
      </w:tblGrid>
      <w:tr w:rsidR="00497177" w:rsidRPr="008D78AE" w14:paraId="151C6982" w14:textId="77777777" w:rsidTr="00FC5B7D">
        <w:tc>
          <w:tcPr>
            <w:tcW w:w="2885" w:type="dxa"/>
            <w:gridSpan w:val="2"/>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23" w:type="dxa"/>
            <w:gridSpan w:val="4"/>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71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052" w:type="dxa"/>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FC5B7D" w:rsidRPr="00E77ECC" w14:paraId="0516E8B8" w14:textId="77777777" w:rsidTr="00084413">
        <w:tc>
          <w:tcPr>
            <w:tcW w:w="3548" w:type="dxa"/>
            <w:gridSpan w:val="3"/>
            <w:tcBorders>
              <w:top w:val="single" w:sz="4" w:space="0" w:color="5B9BD5" w:themeColor="accent1"/>
              <w:left w:val="nil"/>
              <w:bottom w:val="dotted" w:sz="4" w:space="0" w:color="5B9BD5" w:themeColor="accent1"/>
              <w:right w:val="nil"/>
            </w:tcBorders>
          </w:tcPr>
          <w:p w14:paraId="7E085C77" w14:textId="074756AC" w:rsidR="00FC5B7D" w:rsidRPr="00FC5B7D" w:rsidRDefault="00FC5B7D" w:rsidP="00FC5B7D">
            <w:pPr>
              <w:pStyle w:val="BodyText"/>
              <w:tabs>
                <w:tab w:val="left" w:pos="426"/>
              </w:tabs>
              <w:jc w:val="left"/>
              <w:rPr>
                <w:rStyle w:val="Hyperlink"/>
                <w:rFonts w:asciiTheme="minorHAnsi" w:hAnsiTheme="minorHAnsi"/>
                <w:bCs/>
                <w:color w:val="404040" w:themeColor="text1" w:themeTint="BF"/>
                <w:sz w:val="22"/>
                <w:szCs w:val="22"/>
              </w:rPr>
            </w:pPr>
            <w:r>
              <w:rPr>
                <w:rFonts w:asciiTheme="minorHAnsi" w:hAnsiTheme="minorHAnsi" w:cs="Arial"/>
                <w:color w:val="404040" w:themeColor="text1" w:themeTint="BF"/>
                <w:sz w:val="22"/>
                <w:szCs w:val="22"/>
                <w:lang w:val="en-GB"/>
              </w:rPr>
              <w:t>Participant’s/</w:t>
            </w:r>
            <w:r w:rsidRPr="00A24E3D">
              <w:rPr>
                <w:rFonts w:asciiTheme="minorHAnsi" w:hAnsiTheme="minorHAnsi" w:cs="Arial"/>
                <w:color w:val="404040" w:themeColor="text1" w:themeTint="BF"/>
                <w:sz w:val="22"/>
                <w:szCs w:val="22"/>
                <w:lang w:val="en-GB"/>
              </w:rPr>
              <w:t>Member</w:t>
            </w:r>
            <w:r w:rsidRPr="008D78AE">
              <w:rPr>
                <w:rFonts w:asciiTheme="minorHAnsi" w:hAnsiTheme="minorHAnsi" w:cs="Arial"/>
                <w:color w:val="404040" w:themeColor="text1" w:themeTint="BF"/>
                <w:sz w:val="22"/>
                <w:szCs w:val="22"/>
                <w:lang w:val="en-US"/>
              </w:rPr>
              <w:t>’</w:t>
            </w:r>
            <w:r w:rsidRPr="00A24E3D">
              <w:rPr>
                <w:rFonts w:asciiTheme="minorHAnsi" w:hAnsiTheme="minorHAnsi" w:cs="Arial"/>
                <w:color w:val="404040" w:themeColor="text1" w:themeTint="BF"/>
                <w:sz w:val="22"/>
                <w:szCs w:val="22"/>
                <w:lang w:val="en-GB"/>
              </w:rPr>
              <w:t>s</w:t>
            </w:r>
            <w:r w:rsidRPr="008D78AE">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 xml:space="preserve">trade </w:t>
            </w:r>
            <w:r w:rsidRPr="00A24E3D">
              <w:rPr>
                <w:rFonts w:asciiTheme="minorHAnsi" w:hAnsiTheme="minorHAnsi" w:cs="Arial"/>
                <w:color w:val="404040" w:themeColor="text1" w:themeTint="BF"/>
                <w:sz w:val="22"/>
                <w:szCs w:val="22"/>
                <w:lang w:val="en-GB"/>
              </w:rPr>
              <w:t>name</w:t>
            </w:r>
            <w:r>
              <w:rPr>
                <w:rFonts w:asciiTheme="minorHAnsi" w:hAnsiTheme="minorHAnsi" w:cs="Arial"/>
                <w:color w:val="404040" w:themeColor="text1" w:themeTint="BF"/>
                <w:sz w:val="22"/>
                <w:szCs w:val="22"/>
                <w:lang w:val="en-GB"/>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4DA48E7C" w14:textId="1A5B3BC5" w:rsidR="00FC5B7D" w:rsidRPr="00A24E3D" w:rsidRDefault="00E77ECC"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691890530"/>
                <w:placeholder>
                  <w:docPart w:val="C41495BC1B154FDF867DD2707B901A6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3CFB05B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E77ECC" w14:paraId="2DAEEC8B" w14:textId="77777777" w:rsidTr="003C46EB">
        <w:tc>
          <w:tcPr>
            <w:tcW w:w="3548" w:type="dxa"/>
            <w:gridSpan w:val="3"/>
            <w:tcBorders>
              <w:top w:val="single" w:sz="4" w:space="0" w:color="5B9BD5" w:themeColor="accent1"/>
              <w:left w:val="nil"/>
              <w:bottom w:val="dotted" w:sz="4" w:space="0" w:color="5B9BD5" w:themeColor="accent1"/>
              <w:right w:val="nil"/>
            </w:tcBorders>
            <w:vAlign w:val="center"/>
          </w:tcPr>
          <w:p w14:paraId="73F42D82" w14:textId="1FE087C7" w:rsidR="00FC5B7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eastAsia="Calibri" w:hAnsiTheme="minorHAnsi" w:cstheme="minorHAnsi"/>
                <w:sz w:val="20"/>
                <w:szCs w:val="21"/>
                <w:lang w:val="en-US"/>
              </w:rPr>
              <w:t>TIN</w:t>
            </w:r>
            <w:r w:rsidRPr="0014416A">
              <w:rPr>
                <w:rStyle w:val="FootnoteReference"/>
                <w:rFonts w:asciiTheme="minorHAnsi" w:eastAsia="Calibri" w:hAnsiTheme="minorHAnsi" w:cstheme="minorHAnsi"/>
                <w:color w:val="5B9BD5" w:themeColor="accent1"/>
                <w:sz w:val="22"/>
                <w:lang w:val="en-US"/>
              </w:rPr>
              <w:footnoteReference w:id="1"/>
            </w:r>
            <w:r>
              <w:rPr>
                <w:rFonts w:asciiTheme="minorHAnsi" w:eastAsia="Calibri" w:hAnsiTheme="minorHAnsi" w:cstheme="minorHAnsi"/>
                <w:sz w:val="20"/>
                <w:szCs w:val="21"/>
                <w:lang w:val="en-US"/>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2C0DC6D9" w14:textId="1F7E43DE" w:rsidR="00FC5B7D" w:rsidRPr="00A24E3D" w:rsidRDefault="00E77ECC"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FC5B7D">
        <w:tc>
          <w:tcPr>
            <w:tcW w:w="9779" w:type="dxa"/>
            <w:gridSpan w:val="10"/>
            <w:tcBorders>
              <w:top w:val="single" w:sz="4" w:space="0" w:color="5B9BD5" w:themeColor="accent1"/>
              <w:left w:val="nil"/>
              <w:bottom w:val="single" w:sz="4" w:space="0" w:color="5B9BD5" w:themeColor="accent1"/>
              <w:right w:val="nil"/>
            </w:tcBorders>
          </w:tcPr>
          <w:p w14:paraId="5A6808B1" w14:textId="77777777" w:rsidR="00FC5B7D" w:rsidRDefault="00FC5B7D" w:rsidP="00FC5B7D">
            <w:pPr>
              <w:pStyle w:val="BodyText"/>
              <w:tabs>
                <w:tab w:val="left" w:pos="426"/>
              </w:tabs>
              <w:jc w:val="left"/>
              <w:rPr>
                <w:rFonts w:asciiTheme="minorHAnsi" w:hAnsiTheme="minorHAnsi" w:cs="Arial"/>
                <w:b/>
                <w:color w:val="0067A6"/>
                <w:sz w:val="32"/>
                <w:szCs w:val="22"/>
                <w:lang w:val="en-GB"/>
              </w:rPr>
            </w:pPr>
          </w:p>
          <w:p w14:paraId="7EA4CF19" w14:textId="4D2D3571" w:rsidR="00FC5B7D" w:rsidRPr="00AD239E" w:rsidRDefault="00FC5B7D" w:rsidP="0014416A">
            <w:pPr>
              <w:pStyle w:val="BodyText"/>
              <w:tabs>
                <w:tab w:val="left" w:pos="426"/>
              </w:tabs>
              <w:ind w:left="-71"/>
              <w:jc w:val="left"/>
              <w:rPr>
                <w:rStyle w:val="Hyperlink"/>
                <w:rFonts w:asciiTheme="minorHAnsi" w:hAnsiTheme="minorHAnsi"/>
                <w:bCs/>
                <w:sz w:val="32"/>
                <w:szCs w:val="22"/>
                <w:lang w:val="it-IT"/>
              </w:rPr>
            </w:pPr>
            <w:r w:rsidRPr="0014416A">
              <w:rPr>
                <w:rFonts w:asciiTheme="minorHAnsi" w:hAnsiTheme="minorHAnsi" w:cs="Arial"/>
                <w:b/>
                <w:color w:val="0067A6"/>
                <w:szCs w:val="18"/>
                <w:lang w:val="en-GB"/>
              </w:rPr>
              <w:t>Key Persons</w:t>
            </w:r>
          </w:p>
        </w:tc>
      </w:tr>
      <w:tr w:rsidR="00FC5B7D" w:rsidRPr="00B7344B" w14:paraId="221B0B0F" w14:textId="77777777" w:rsidTr="00FC5B7D">
        <w:tc>
          <w:tcPr>
            <w:tcW w:w="9779" w:type="dxa"/>
            <w:gridSpan w:val="10"/>
            <w:tcBorders>
              <w:top w:val="single" w:sz="4" w:space="0" w:color="5B9BD5" w:themeColor="accent1"/>
              <w:left w:val="nil"/>
              <w:bottom w:val="nil"/>
              <w:right w:val="nil"/>
            </w:tcBorders>
          </w:tcPr>
          <w:p w14:paraId="78173F67" w14:textId="108DDBFB" w:rsidR="00FC5B7D" w:rsidRPr="007606CB" w:rsidRDefault="00FC5B7D" w:rsidP="0014416A">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w:t>
            </w:r>
            <w:r>
              <w:rPr>
                <w:rFonts w:asciiTheme="minorHAnsi" w:hAnsiTheme="minorHAnsi" w:cs="Arial"/>
                <w:color w:val="404040" w:themeColor="text1" w:themeTint="BF"/>
                <w:sz w:val="22"/>
                <w:szCs w:val="22"/>
                <w:lang w:val="en-US"/>
              </w:rPr>
              <w:t>/Member</w:t>
            </w:r>
            <w:r w:rsidRPr="00A24E3D">
              <w:rPr>
                <w:rFonts w:asciiTheme="minorHAnsi" w:hAnsiTheme="minorHAnsi" w:cs="Arial"/>
                <w:color w:val="404040" w:themeColor="text1" w:themeTint="BF"/>
                <w:sz w:val="22"/>
                <w:szCs w:val="22"/>
                <w:lang w:val="en-US"/>
              </w:rPr>
              <w:t xml:space="preserve">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communication foreseen by EnExGroup’s</w:t>
            </w:r>
            <w:r w:rsidRPr="00A24E3D">
              <w:rPr>
                <w:rFonts w:asciiTheme="minorHAnsi" w:hAnsiTheme="minorHAnsi" w:cs="Arial"/>
                <w:color w:val="404040" w:themeColor="text1" w:themeTint="BF"/>
                <w:sz w:val="22"/>
                <w:szCs w:val="22"/>
                <w:lang w:val="en-US"/>
              </w:rPr>
              <w:t xml:space="preserve"> companies </w:t>
            </w:r>
            <w:r>
              <w:rPr>
                <w:rFonts w:asciiTheme="minorHAnsi" w:hAnsiTheme="minorHAnsi" w:cs="Arial"/>
                <w:color w:val="404040" w:themeColor="text1" w:themeTint="BF"/>
                <w:sz w:val="22"/>
                <w:szCs w:val="22"/>
                <w:lang w:val="en-US"/>
              </w:rPr>
              <w:t>Rulebooks</w:t>
            </w:r>
            <w:r w:rsidRPr="00A24E3D">
              <w:rPr>
                <w:rFonts w:asciiTheme="minorHAnsi" w:hAnsiTheme="minorHAnsi" w:cs="Arial"/>
                <w:color w:val="404040" w:themeColor="text1" w:themeTint="BF"/>
                <w:sz w:val="22"/>
                <w:szCs w:val="22"/>
                <w:lang w:val="en-US"/>
              </w:rPr>
              <w:t xml:space="preserve"> and Decisions</w:t>
            </w:r>
            <w:r>
              <w:rPr>
                <w:rFonts w:asciiTheme="minorHAnsi" w:hAnsiTheme="minorHAnsi" w:cs="Arial"/>
                <w:color w:val="404040" w:themeColor="text1" w:themeTint="BF"/>
                <w:sz w:val="22"/>
                <w:szCs w:val="22"/>
                <w:lang w:val="en-US"/>
              </w:rPr>
              <w:t>.</w:t>
            </w:r>
          </w:p>
          <w:p w14:paraId="2EE8553F" w14:textId="2D871592" w:rsidR="00FC5B7D" w:rsidRPr="00A24E3D" w:rsidRDefault="00FC5B7D" w:rsidP="00FC5B7D">
            <w:pPr>
              <w:pStyle w:val="BodyText"/>
              <w:tabs>
                <w:tab w:val="left" w:pos="426"/>
              </w:tabs>
              <w:rPr>
                <w:rFonts w:asciiTheme="minorHAnsi" w:hAnsiTheme="minorHAnsi" w:cs="Arial"/>
                <w:color w:val="404040" w:themeColor="text1" w:themeTint="BF"/>
                <w:sz w:val="22"/>
                <w:szCs w:val="22"/>
                <w:lang w:val="en-US"/>
              </w:rPr>
            </w:pPr>
          </w:p>
        </w:tc>
      </w:tr>
      <w:tr w:rsidR="00FC5B7D" w:rsidRPr="00B7344B" w14:paraId="22BD2681" w14:textId="77777777" w:rsidTr="00FC5B7D">
        <w:tc>
          <w:tcPr>
            <w:tcW w:w="9779" w:type="dxa"/>
            <w:gridSpan w:val="10"/>
            <w:tcBorders>
              <w:top w:val="nil"/>
              <w:left w:val="nil"/>
              <w:bottom w:val="single" w:sz="4" w:space="0" w:color="5B9BD5" w:themeColor="accent1"/>
              <w:right w:val="nil"/>
            </w:tcBorders>
          </w:tcPr>
          <w:p w14:paraId="028408A2" w14:textId="77777777" w:rsidR="00FC5B7D" w:rsidRPr="0014416A" w:rsidRDefault="00FC5B7D" w:rsidP="0014416A">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p w14:paraId="0C548D4B" w14:textId="2C8B567A" w:rsidR="00FC5B7D" w:rsidRPr="006B2A98" w:rsidRDefault="00FC5B7D" w:rsidP="00FC5B7D">
            <w:pPr>
              <w:pStyle w:val="BodyText"/>
              <w:tabs>
                <w:tab w:val="left" w:pos="426"/>
              </w:tabs>
              <w:ind w:left="-73"/>
              <w:rPr>
                <w:rFonts w:asciiTheme="minorHAnsi" w:hAnsiTheme="minorHAnsi" w:cs="Arial"/>
                <w:i/>
                <w:color w:val="0070C0"/>
                <w:sz w:val="22"/>
                <w:szCs w:val="22"/>
                <w:lang w:val="en-US"/>
              </w:rPr>
            </w:pPr>
            <w:r w:rsidRPr="0014416A">
              <w:rPr>
                <w:rFonts w:asciiTheme="minorHAnsi" w:hAnsiTheme="minorHAnsi" w:cs="Arial"/>
                <w:i/>
                <w:color w:val="2F5496" w:themeColor="accent5" w:themeShade="BF"/>
                <w:sz w:val="22"/>
                <w:szCs w:val="22"/>
                <w:lang w:val="en-US"/>
              </w:rPr>
              <w:t xml:space="preserve">In this </w:t>
            </w:r>
            <w:proofErr w:type="gramStart"/>
            <w:r w:rsidRPr="0014416A">
              <w:rPr>
                <w:rFonts w:asciiTheme="minorHAnsi" w:hAnsiTheme="minorHAnsi" w:cs="Arial"/>
                <w:i/>
                <w:color w:val="2F5496" w:themeColor="accent5" w:themeShade="BF"/>
                <w:sz w:val="22"/>
                <w:szCs w:val="22"/>
                <w:lang w:val="en-US"/>
              </w:rPr>
              <w:t>area</w:t>
            </w:r>
            <w:proofErr w:type="gramEnd"/>
            <w:r w:rsidRPr="0014416A">
              <w:rPr>
                <w:rFonts w:asciiTheme="minorHAnsi" w:hAnsiTheme="minorHAnsi" w:cs="Arial"/>
                <w:i/>
                <w:color w:val="2F5496" w:themeColor="accent5" w:themeShade="BF"/>
                <w:sz w:val="22"/>
                <w:szCs w:val="22"/>
                <w:lang w:val="en-US"/>
              </w:rPr>
              <w:t xml:space="preserve"> please fill in persons who have the legal right to sign application forms for your company regarding membership issues </w:t>
            </w:r>
          </w:p>
        </w:tc>
      </w:tr>
      <w:tr w:rsidR="00FC5B7D" w:rsidRPr="00A24E3D" w14:paraId="787EF516" w14:textId="77777777" w:rsidTr="00FC5B7D">
        <w:tc>
          <w:tcPr>
            <w:tcW w:w="749" w:type="dxa"/>
            <w:tcBorders>
              <w:top w:val="single" w:sz="4" w:space="0" w:color="5B9BD5" w:themeColor="accent1"/>
              <w:left w:val="nil"/>
              <w:bottom w:val="dotted" w:sz="4" w:space="0" w:color="5B9BD5" w:themeColor="accent1"/>
              <w:right w:val="nil"/>
            </w:tcBorders>
          </w:tcPr>
          <w:p w14:paraId="4D7AD570"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7C5B1AD3" w14:textId="77777777" w:rsidR="00FC5B7D" w:rsidRPr="00531728" w:rsidRDefault="00FC5B7D"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6728A0F0"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1CB3142C" w14:textId="77777777" w:rsidR="00FC5B7D" w:rsidRPr="004930F7" w:rsidRDefault="00FC5B7D" w:rsidP="00FC5B7D">
            <w:pPr>
              <w:pStyle w:val="BodyText"/>
              <w:tabs>
                <w:tab w:val="left" w:pos="426"/>
              </w:tabs>
              <w:jc w:val="left"/>
              <w:rPr>
                <w:rFonts w:cs="Arial"/>
                <w:lang w:val="en-US"/>
              </w:rPr>
            </w:pPr>
            <w:r w:rsidRPr="004930F7">
              <w:rPr>
                <w:rFonts w:asciiTheme="minorHAnsi" w:hAnsiTheme="minorHAnsi" w:cs="Arial"/>
                <w:color w:val="404040" w:themeColor="text1" w:themeTint="BF"/>
                <w:sz w:val="22"/>
                <w:szCs w:val="22"/>
                <w:lang w:val="en-US"/>
              </w:rPr>
              <w:t>Action</w:t>
            </w:r>
            <w:r>
              <w:rPr>
                <w:rFonts w:asciiTheme="minorHAnsi" w:hAnsiTheme="minorHAnsi" w:cs="Arial"/>
                <w:color w:val="404040" w:themeColor="text1" w:themeTint="BF"/>
                <w:sz w:val="22"/>
                <w:szCs w:val="22"/>
                <w:lang w:val="en-US"/>
              </w:rPr>
              <w:t xml:space="preserve"> </w:t>
            </w:r>
          </w:p>
        </w:tc>
        <w:tc>
          <w:tcPr>
            <w:tcW w:w="2382" w:type="dxa"/>
            <w:gridSpan w:val="2"/>
            <w:tcBorders>
              <w:top w:val="single" w:sz="4" w:space="0" w:color="5B9BD5" w:themeColor="accent1"/>
              <w:left w:val="nil"/>
              <w:bottom w:val="dotted" w:sz="4" w:space="0" w:color="5B9BD5" w:themeColor="accent1"/>
              <w:right w:val="nil"/>
            </w:tcBorders>
          </w:tcPr>
          <w:p w14:paraId="1D198E90" w14:textId="77777777" w:rsidR="00FC5B7D" w:rsidRPr="00135B96"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EBA0A46ECC804C20A1B7DF9AB1A52D5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A3B0AF8" w14:textId="77777777" w:rsidTr="00FC5B7D">
        <w:tc>
          <w:tcPr>
            <w:tcW w:w="749" w:type="dxa"/>
            <w:tcBorders>
              <w:top w:val="dotted" w:sz="4" w:space="0" w:color="5B9BD5" w:themeColor="accent1"/>
              <w:left w:val="nil"/>
              <w:bottom w:val="dotted" w:sz="4" w:space="0" w:color="5B9BD5" w:themeColor="accent1"/>
              <w:right w:val="nil"/>
            </w:tcBorders>
          </w:tcPr>
          <w:p w14:paraId="398D57D6"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7E6F768B"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150FB44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1683391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Type     </w:t>
            </w:r>
          </w:p>
        </w:tc>
        <w:tc>
          <w:tcPr>
            <w:tcW w:w="2382" w:type="dxa"/>
            <w:gridSpan w:val="2"/>
            <w:tcBorders>
              <w:top w:val="dotted" w:sz="4" w:space="0" w:color="5B9BD5" w:themeColor="accent1"/>
              <w:left w:val="nil"/>
              <w:bottom w:val="dotted" w:sz="4" w:space="0" w:color="5B9BD5" w:themeColor="accent1"/>
              <w:right w:val="nil"/>
            </w:tcBorders>
          </w:tcPr>
          <w:p w14:paraId="43331861"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653130981"/>
                <w:placeholder>
                  <w:docPart w:val="45D68487B7814C0A89A1D192109A1B21"/>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A24E3D" w14:paraId="756CCFE0" w14:textId="77777777" w:rsidTr="00FC5B7D">
        <w:tc>
          <w:tcPr>
            <w:tcW w:w="749" w:type="dxa"/>
            <w:tcBorders>
              <w:top w:val="single" w:sz="4" w:space="0" w:color="5B9BD5" w:themeColor="accent1"/>
              <w:left w:val="nil"/>
              <w:bottom w:val="dotted" w:sz="4" w:space="0" w:color="5B9BD5" w:themeColor="accent1"/>
              <w:right w:val="nil"/>
            </w:tcBorders>
          </w:tcPr>
          <w:p w14:paraId="66209BB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0C03A516"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0DE595B2"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3BAC85A3" w14:textId="77777777" w:rsidR="00FC5B7D" w:rsidRPr="0046598D" w:rsidRDefault="00FC5B7D" w:rsidP="00FC5B7D">
            <w:pPr>
              <w:pStyle w:val="BodyText"/>
              <w:tabs>
                <w:tab w:val="left" w:pos="426"/>
              </w:tabs>
              <w:jc w:val="left"/>
              <w:rPr>
                <w:rFonts w:cs="Arial"/>
                <w:lang w:val="en-US"/>
              </w:rPr>
            </w:pPr>
            <w:r>
              <w:rPr>
                <w:rFonts w:asciiTheme="minorHAnsi" w:hAnsiTheme="minorHAnsi" w:cs="Arial"/>
                <w:color w:val="404040" w:themeColor="text1" w:themeTint="BF"/>
                <w:sz w:val="22"/>
                <w:szCs w:val="22"/>
                <w:lang w:val="en-US"/>
              </w:rPr>
              <w:t>Action</w:t>
            </w:r>
          </w:p>
        </w:tc>
        <w:tc>
          <w:tcPr>
            <w:tcW w:w="2382" w:type="dxa"/>
            <w:gridSpan w:val="2"/>
            <w:tcBorders>
              <w:top w:val="single" w:sz="4" w:space="0" w:color="5B9BD5" w:themeColor="accent1"/>
              <w:left w:val="nil"/>
              <w:bottom w:val="dotted" w:sz="4" w:space="0" w:color="5B9BD5" w:themeColor="accent1"/>
              <w:right w:val="nil"/>
            </w:tcBorders>
          </w:tcPr>
          <w:p w14:paraId="648FA2FE" w14:textId="77777777" w:rsidR="00FC5B7D" w:rsidRPr="00A24E3D"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57759422"/>
                <w:placeholder>
                  <w:docPart w:val="2B4F24328144408E8489660BF90DD413"/>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0E4869F" w14:textId="77777777" w:rsidTr="00FC5B7D">
        <w:tc>
          <w:tcPr>
            <w:tcW w:w="749" w:type="dxa"/>
            <w:tcBorders>
              <w:top w:val="dotted" w:sz="4" w:space="0" w:color="5B9BD5" w:themeColor="accent1"/>
              <w:left w:val="nil"/>
              <w:bottom w:val="dotted" w:sz="4" w:space="0" w:color="5B9BD5" w:themeColor="accent1"/>
              <w:right w:val="nil"/>
            </w:tcBorders>
          </w:tcPr>
          <w:p w14:paraId="6A6FA9E7"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58D5E18D"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0A12943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05CC285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2382" w:type="dxa"/>
            <w:gridSpan w:val="2"/>
            <w:tcBorders>
              <w:top w:val="dotted" w:sz="4" w:space="0" w:color="5B9BD5" w:themeColor="accent1"/>
              <w:left w:val="nil"/>
              <w:bottom w:val="dotted" w:sz="4" w:space="0" w:color="5B9BD5" w:themeColor="accent1"/>
              <w:right w:val="nil"/>
            </w:tcBorders>
          </w:tcPr>
          <w:p w14:paraId="04356EB3" w14:textId="5B0916E9"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 </w:t>
            </w:r>
            <w:sdt>
              <w:sdtPr>
                <w:rPr>
                  <w:rFonts w:asciiTheme="minorHAnsi" w:hAnsiTheme="minorHAnsi"/>
                  <w:color w:val="404040" w:themeColor="text1" w:themeTint="BF"/>
                  <w:sz w:val="22"/>
                  <w:szCs w:val="22"/>
                  <w:lang w:val="en-US"/>
                </w:rPr>
                <w:id w:val="-863429103"/>
                <w:placeholder>
                  <w:docPart w:val="A9BF01F5CC7B4689957E5B74BDDABE4A"/>
                </w:placeholder>
                <w:showingPlcHdr/>
                <w:dropDownList>
                  <w:listItem w:displayText="DAM &amp; IDM Trading" w:value="DAM &amp; IDM Trading"/>
                  <w:listItem w:displayText="Derivatives Trading" w:value="Derivatives Trading"/>
                  <w:listItem w:displayText="Derivatives Market Making" w:value="Derivatives Market Making"/>
                  <w:listItem w:displayText="DAM &amp; IDM and Balancing Clearing" w:value="DAM &amp; IDM and Balancing Clearing"/>
                  <w:listItem w:displayText="DAM &amp; IDM Clearing" w:value="DAM &amp; IDM Clearing"/>
                  <w:listItem w:displayText="Balancing Clearing" w:value="Balancing Clearing"/>
                  <w:listItem w:displayText="Natural Gas Market" w:value="Natural Gas Market"/>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bl>
    <w:p w14:paraId="351E3A14" w14:textId="77777777" w:rsidR="006E6C62" w:rsidRDefault="006E6C62" w:rsidP="00C95445">
      <w:pPr>
        <w:pStyle w:val="BodyText"/>
        <w:tabs>
          <w:tab w:val="left" w:pos="426"/>
        </w:tabs>
        <w:spacing w:before="120"/>
        <w:jc w:val="left"/>
        <w:rPr>
          <w:rStyle w:val="Hyperlink"/>
          <w:rFonts w:ascii="Arial" w:hAnsi="Arial"/>
          <w:bCs/>
          <w:sz w:val="16"/>
          <w:szCs w:val="28"/>
          <w:lang w:val="it-IT"/>
        </w:rPr>
      </w:pPr>
    </w:p>
    <w:p w14:paraId="2A3CF2DE" w14:textId="1B2EE38E" w:rsidR="001438AF" w:rsidRPr="00AF0EE1" w:rsidRDefault="00097F57" w:rsidP="007B1B74">
      <w:pPr>
        <w:tabs>
          <w:tab w:val="left" w:pos="975"/>
          <w:tab w:val="left" w:pos="2115"/>
          <w:tab w:val="right" w:pos="9633"/>
        </w:tabs>
        <w:spacing w:after="0" w:line="240" w:lineRule="auto"/>
        <w:ind w:left="142"/>
        <w:contextualSpacing/>
        <w:rPr>
          <w:rStyle w:val="Hyperlink"/>
          <w:rFonts w:cs="Arial"/>
          <w:bCs/>
          <w:color w:val="404040" w:themeColor="text1" w:themeTint="BF"/>
          <w:u w:val="none"/>
          <w:lang w:val="it-IT"/>
        </w:rPr>
      </w:pPr>
      <w:r w:rsidRPr="006E6C62">
        <w:rPr>
          <w:rFonts w:cs="Arial"/>
          <w:b/>
          <w:color w:val="0067A6"/>
          <w:lang w:val="en-GB"/>
        </w:rPr>
        <w:t>Compliance Officers</w:t>
      </w:r>
    </w:p>
    <w:tbl>
      <w:tblPr>
        <w:tblStyle w:val="TableGrid"/>
        <w:tblW w:w="9781"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26"/>
      </w:tblGrid>
      <w:tr w:rsidR="001438AF" w:rsidRPr="006B2A98" w14:paraId="25559E86" w14:textId="77777777" w:rsidTr="007B1B74">
        <w:trPr>
          <w:trHeight w:val="273"/>
        </w:trPr>
        <w:tc>
          <w:tcPr>
            <w:tcW w:w="997" w:type="dxa"/>
          </w:tcPr>
          <w:p w14:paraId="3B8923CB"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2EE729" w14:textId="71B2DCB4" w:rsidR="001438AF" w:rsidRPr="006B2A98" w:rsidRDefault="00E77ECC"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2005279788"/>
                <w:placeholder>
                  <w:docPart w:val="3A9C0A526A0D480982F3A1C371AA4809"/>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Pr>
          <w:p w14:paraId="7D66BD2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69734FEA"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7CDC0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Pr>
          <w:p w14:paraId="7B63237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CC703B0" w14:textId="77777777" w:rsidTr="007B1B74">
        <w:trPr>
          <w:trHeight w:val="258"/>
        </w:trPr>
        <w:tc>
          <w:tcPr>
            <w:tcW w:w="997" w:type="dxa"/>
            <w:tcBorders>
              <w:bottom w:val="single" w:sz="4" w:space="0" w:color="5B9BD5" w:themeColor="accent1"/>
            </w:tcBorders>
          </w:tcPr>
          <w:p w14:paraId="3CDDB6F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81652158"/>
            <w:placeholder>
              <w:docPart w:val="F9C807AF5ABF408AA257B372E61EBFE5"/>
            </w:placeholder>
            <w:showingPlcHdr/>
            <w:dropDownList>
              <w:listItem w:displayText="Delete" w:value="Delete"/>
              <w:listItem w:displayText="New" w:value="New"/>
              <w:listItem w:displayText="Edit" w:value="Edit"/>
              <w:listItem w:displayText="No Change " w:value="No Change "/>
            </w:dropDownList>
          </w:sdtPr>
          <w:sdtEndPr>
            <w:rPr>
              <w:rStyle w:val="Hyperlink"/>
              <w:bCs/>
              <w:u w:val="single"/>
              <w:lang w:val="it-IT"/>
            </w:rPr>
          </w:sdtEndPr>
          <w:sdtContent>
            <w:tc>
              <w:tcPr>
                <w:tcW w:w="1838" w:type="dxa"/>
                <w:tcBorders>
                  <w:bottom w:val="single" w:sz="4" w:space="0" w:color="5B9BD5" w:themeColor="accent1"/>
                </w:tcBorders>
              </w:tcPr>
              <w:p w14:paraId="20C02161" w14:textId="598BB73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05CD5A5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320E5AE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BC1E6FE"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bottom w:val="single" w:sz="4" w:space="0" w:color="5B9BD5" w:themeColor="accent1"/>
            </w:tcBorders>
          </w:tcPr>
          <w:p w14:paraId="08C79C6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74E92F0A" w14:textId="77777777" w:rsidTr="007B1B74">
        <w:trPr>
          <w:trHeight w:val="273"/>
        </w:trPr>
        <w:tc>
          <w:tcPr>
            <w:tcW w:w="997" w:type="dxa"/>
            <w:tcBorders>
              <w:top w:val="single" w:sz="4" w:space="0" w:color="5B9BD5" w:themeColor="accent1"/>
              <w:bottom w:val="dotted" w:sz="4" w:space="0" w:color="5B9BD5" w:themeColor="accent1"/>
            </w:tcBorders>
          </w:tcPr>
          <w:p w14:paraId="5E5E485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20A47E9" w14:textId="26B91A5D" w:rsidR="001438AF" w:rsidRPr="006B2A98" w:rsidRDefault="00E77ECC"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400022106"/>
                <w:placeholder>
                  <w:docPart w:val="C80F4D0CA1B14F2792E01B9C41B8BAD4"/>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F759DB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E30812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5D7587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71696F8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1EA8140D" w14:textId="77777777" w:rsidTr="007B1B74">
        <w:trPr>
          <w:trHeight w:val="258"/>
        </w:trPr>
        <w:tc>
          <w:tcPr>
            <w:tcW w:w="997" w:type="dxa"/>
            <w:tcBorders>
              <w:top w:val="dotted" w:sz="4" w:space="0" w:color="5B9BD5" w:themeColor="accent1"/>
            </w:tcBorders>
          </w:tcPr>
          <w:p w14:paraId="17B848A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38278885"/>
            <w:placeholder>
              <w:docPart w:val="C753CEF6894A430C94CF80F67C20F73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3C7D7BB" w14:textId="614ED10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74ABE9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219EE20"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7D1024A"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6851A15B"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D80B17C" w14:textId="77777777" w:rsidR="004B7447" w:rsidRDefault="004B7447"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7D25DB0D" w14:textId="1053CDD2" w:rsidR="004B7447" w:rsidRPr="004B7447" w:rsidRDefault="004B7447" w:rsidP="004B7447">
      <w:pPr>
        <w:pStyle w:val="BodyText"/>
        <w:tabs>
          <w:tab w:val="left" w:pos="426"/>
        </w:tabs>
        <w:spacing w:after="120"/>
        <w:ind w:left="142"/>
        <w:jc w:val="left"/>
        <w:rPr>
          <w:rFonts w:asciiTheme="minorHAnsi" w:hAnsiTheme="minorHAnsi" w:cs="Arial"/>
          <w:b/>
          <w:color w:val="0067A6"/>
          <w:sz w:val="22"/>
          <w:szCs w:val="22"/>
          <w:lang w:val="en-GB"/>
        </w:rPr>
      </w:pPr>
      <w:r w:rsidRPr="004B7447">
        <w:rPr>
          <w:rFonts w:asciiTheme="minorHAnsi" w:hAnsiTheme="minorHAnsi" w:cs="Arial"/>
          <w:b/>
          <w:color w:val="404040" w:themeColor="text1" w:themeTint="BF"/>
          <w:sz w:val="22"/>
          <w:szCs w:val="22"/>
          <w:lang w:val="en-US"/>
        </w:rPr>
        <w:t xml:space="preserve">(PLEASE FILL IN </w:t>
      </w:r>
      <w:r w:rsidRPr="004B7447">
        <w:rPr>
          <w:rFonts w:asciiTheme="minorHAnsi" w:hAnsiTheme="minorHAnsi" w:cs="Arial"/>
          <w:b/>
          <w:color w:val="404040" w:themeColor="text1" w:themeTint="BF"/>
          <w:sz w:val="22"/>
          <w:szCs w:val="22"/>
          <w:u w:val="single"/>
          <w:lang w:val="en-US"/>
        </w:rPr>
        <w:t>ONLY</w:t>
      </w:r>
      <w:r w:rsidRPr="004B7447">
        <w:rPr>
          <w:rFonts w:asciiTheme="minorHAnsi" w:hAnsiTheme="minorHAnsi" w:cs="Arial"/>
          <w:b/>
          <w:color w:val="404040" w:themeColor="text1" w:themeTint="BF"/>
          <w:sz w:val="22"/>
          <w:szCs w:val="22"/>
          <w:lang w:val="en-US"/>
        </w:rPr>
        <w:t xml:space="preserve"> APPLICABLE FIELDS</w:t>
      </w:r>
      <w:r w:rsidR="00E4569A">
        <w:rPr>
          <w:rFonts w:asciiTheme="minorHAnsi" w:hAnsiTheme="minorHAnsi" w:cs="Arial"/>
          <w:b/>
          <w:color w:val="404040" w:themeColor="text1" w:themeTint="BF"/>
          <w:sz w:val="22"/>
          <w:szCs w:val="22"/>
          <w:lang w:val="en-US"/>
        </w:rPr>
        <w:t xml:space="preserve"> ACCORDING TO YOUR MEMBERSHIP IN HEnEx/EnExClear</w:t>
      </w:r>
      <w:r w:rsidRPr="004B7447">
        <w:rPr>
          <w:rFonts w:asciiTheme="minorHAnsi" w:hAnsiTheme="minorHAnsi" w:cs="Arial"/>
          <w:b/>
          <w:color w:val="404040" w:themeColor="text1" w:themeTint="BF"/>
          <w:sz w:val="22"/>
          <w:szCs w:val="22"/>
          <w:lang w:val="en-US"/>
        </w:rPr>
        <w:t>)</w:t>
      </w:r>
    </w:p>
    <w:p w14:paraId="363226FF" w14:textId="7A20DDE9" w:rsidR="00827E06" w:rsidRPr="007B1B74" w:rsidRDefault="00DA0573" w:rsidP="00444760">
      <w:pPr>
        <w:pStyle w:val="BodyText"/>
        <w:tabs>
          <w:tab w:val="left" w:pos="426"/>
        </w:tabs>
        <w:ind w:left="142"/>
        <w:jc w:val="left"/>
        <w:rPr>
          <w:rStyle w:val="Hyperlink"/>
          <w:rFonts w:asciiTheme="minorHAnsi" w:hAnsiTheme="minorHAnsi" w:cs="Arial"/>
          <w:bCs/>
          <w:color w:val="404040" w:themeColor="text1" w:themeTint="BF"/>
          <w:sz w:val="22"/>
          <w:szCs w:val="22"/>
          <w:u w:val="none"/>
          <w:lang w:val="en-US"/>
        </w:rPr>
      </w:pPr>
      <w:r>
        <w:rPr>
          <w:rFonts w:asciiTheme="minorHAnsi" w:hAnsiTheme="minorHAnsi" w:cs="Arial"/>
          <w:b/>
          <w:color w:val="0067A6"/>
          <w:sz w:val="22"/>
          <w:szCs w:val="22"/>
          <w:lang w:val="en-US"/>
        </w:rPr>
        <w:t>Power Spot</w:t>
      </w:r>
      <w:r w:rsidR="00917FDF">
        <w:rPr>
          <w:rFonts w:asciiTheme="minorHAnsi" w:hAnsiTheme="minorHAnsi" w:cs="Arial"/>
          <w:b/>
          <w:color w:val="0067A6"/>
          <w:sz w:val="22"/>
          <w:szCs w:val="22"/>
          <w:lang w:val="en-GB"/>
        </w:rPr>
        <w:t xml:space="preserve"> </w:t>
      </w:r>
      <w:r w:rsidR="00A24E3D" w:rsidRPr="006B2A98">
        <w:rPr>
          <w:rFonts w:asciiTheme="minorHAnsi" w:hAnsiTheme="minorHAnsi" w:cs="Arial"/>
          <w:b/>
          <w:color w:val="0067A6"/>
          <w:sz w:val="22"/>
          <w:szCs w:val="22"/>
          <w:lang w:val="en-GB"/>
        </w:rPr>
        <w:t xml:space="preserve">Trading issues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827E06" w:rsidRPr="006B2A98" w14:paraId="56B4C4FE" w14:textId="77777777" w:rsidTr="00827E06">
        <w:trPr>
          <w:trHeight w:val="261"/>
        </w:trPr>
        <w:tc>
          <w:tcPr>
            <w:tcW w:w="997" w:type="dxa"/>
          </w:tcPr>
          <w:p w14:paraId="76A97AC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5ED92BF1" w14:textId="77777777" w:rsidR="00827E06" w:rsidRPr="00135B96" w:rsidRDefault="00E77ECC"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09913988"/>
                <w:placeholder>
                  <w:docPart w:val="06E16C4D6454409BB3CA7371FF4107FF"/>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Pr>
          <w:p w14:paraId="4C77A72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5552F08"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4FFA1CE6"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493378F9"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6F8BA9D9" w14:textId="77777777" w:rsidTr="00827E06">
        <w:trPr>
          <w:trHeight w:val="247"/>
        </w:trPr>
        <w:tc>
          <w:tcPr>
            <w:tcW w:w="997" w:type="dxa"/>
            <w:tcBorders>
              <w:bottom w:val="single" w:sz="4" w:space="0" w:color="5B9BD5" w:themeColor="accent1"/>
            </w:tcBorders>
          </w:tcPr>
          <w:p w14:paraId="51CE1A9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99780031"/>
            <w:placeholder>
              <w:docPart w:val="EB3A61760D4D42C5A111C89D13AD0F81"/>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6ADFAE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234ABE7"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9B377E3"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50B176E"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258EBA3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0D8DBF4" w14:textId="77777777" w:rsidTr="00827E06">
        <w:trPr>
          <w:trHeight w:val="261"/>
        </w:trPr>
        <w:tc>
          <w:tcPr>
            <w:tcW w:w="997" w:type="dxa"/>
            <w:tcBorders>
              <w:top w:val="single" w:sz="4" w:space="0" w:color="5B9BD5" w:themeColor="accent1"/>
              <w:bottom w:val="dotted" w:sz="4" w:space="0" w:color="5B9BD5" w:themeColor="accent1"/>
            </w:tcBorders>
          </w:tcPr>
          <w:p w14:paraId="009D513B"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42016D" w14:textId="77777777" w:rsidR="00827E06" w:rsidRPr="00135B96" w:rsidRDefault="00E77ECC"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7442084"/>
                <w:placeholder>
                  <w:docPart w:val="A2ED6B8CC6884290A230F73913706B1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53D86E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46CCB6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CC5210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191C90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8532172" w14:textId="77777777" w:rsidTr="00827E06">
        <w:trPr>
          <w:trHeight w:val="247"/>
        </w:trPr>
        <w:tc>
          <w:tcPr>
            <w:tcW w:w="997" w:type="dxa"/>
            <w:tcBorders>
              <w:top w:val="dotted" w:sz="4" w:space="0" w:color="5B9BD5" w:themeColor="accent1"/>
            </w:tcBorders>
          </w:tcPr>
          <w:p w14:paraId="6C7251E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41548453"/>
            <w:placeholder>
              <w:docPart w:val="4EDF166AE4954CEA8F4275C243591438"/>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8BDEDED"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95D8E9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534FE12"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D03B4A1"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235784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297046E7" w14:textId="4115C308" w:rsidR="006B2A98" w:rsidRDefault="006B2A98" w:rsidP="006B2A98">
      <w:pPr>
        <w:pStyle w:val="BodyText"/>
        <w:tabs>
          <w:tab w:val="left" w:pos="426"/>
        </w:tabs>
        <w:ind w:left="142"/>
        <w:jc w:val="left"/>
        <w:rPr>
          <w:rFonts w:asciiTheme="minorHAnsi" w:hAnsiTheme="minorHAnsi" w:cs="Arial"/>
          <w:b/>
          <w:color w:val="0067A6"/>
          <w:sz w:val="22"/>
          <w:szCs w:val="22"/>
          <w:lang w:val="en-GB"/>
        </w:rPr>
      </w:pPr>
    </w:p>
    <w:p w14:paraId="34523734" w14:textId="174277BC" w:rsidR="00824113" w:rsidRDefault="00A56DFA" w:rsidP="00FC5B7D">
      <w:pPr>
        <w:pStyle w:val="BodyText"/>
        <w:jc w:val="left"/>
        <w:rPr>
          <w:rFonts w:asciiTheme="minorHAnsi" w:hAnsiTheme="minorHAnsi" w:cs="Arial"/>
          <w:b/>
          <w:color w:val="0067A6"/>
          <w:sz w:val="22"/>
          <w:szCs w:val="22"/>
          <w:lang w:val="en-GB"/>
        </w:rPr>
      </w:pPr>
      <w:r>
        <w:rPr>
          <w:rFonts w:asciiTheme="minorHAnsi" w:hAnsiTheme="minorHAnsi" w:cs="Arial"/>
          <w:b/>
          <w:color w:val="0067A6"/>
          <w:sz w:val="22"/>
          <w:szCs w:val="22"/>
        </w:rPr>
        <w:t xml:space="preserve">   </w:t>
      </w:r>
      <w:r w:rsidR="006B2A98">
        <w:rPr>
          <w:rFonts w:asciiTheme="minorHAnsi" w:hAnsiTheme="minorHAnsi" w:cs="Arial"/>
          <w:b/>
          <w:color w:val="0067A6"/>
          <w:sz w:val="22"/>
          <w:szCs w:val="22"/>
          <w:lang w:val="en-GB"/>
        </w:rPr>
        <w:t>Derivatives</w:t>
      </w:r>
      <w:r w:rsidR="006B2A98" w:rsidRPr="006B2A98">
        <w:rPr>
          <w:rFonts w:asciiTheme="minorHAnsi" w:hAnsiTheme="minorHAnsi" w:cs="Arial"/>
          <w:b/>
          <w:color w:val="0067A6"/>
          <w:sz w:val="22"/>
          <w:szCs w:val="22"/>
          <w:lang w:val="en-GB"/>
        </w:rPr>
        <w:t xml:space="preserve"> </w:t>
      </w:r>
      <w:r w:rsidR="00FD26B7">
        <w:rPr>
          <w:rFonts w:asciiTheme="minorHAnsi" w:hAnsiTheme="minorHAnsi" w:cs="Arial"/>
          <w:b/>
          <w:color w:val="0067A6"/>
          <w:sz w:val="22"/>
          <w:szCs w:val="22"/>
          <w:lang w:val="en-GB"/>
        </w:rPr>
        <w:t xml:space="preserve">Market </w:t>
      </w:r>
      <w:r w:rsidR="006B2A98" w:rsidRPr="006B2A98">
        <w:rPr>
          <w:rFonts w:asciiTheme="minorHAnsi" w:hAnsiTheme="minorHAnsi" w:cs="Arial"/>
          <w:b/>
          <w:color w:val="0067A6"/>
          <w:sz w:val="22"/>
          <w:szCs w:val="22"/>
          <w:lang w:val="en-GB"/>
        </w:rPr>
        <w:t>Trading 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3FF3E959" w14:textId="77777777" w:rsidTr="007B1B74">
        <w:trPr>
          <w:trHeight w:val="261"/>
        </w:trPr>
        <w:tc>
          <w:tcPr>
            <w:tcW w:w="997" w:type="dxa"/>
          </w:tcPr>
          <w:p w14:paraId="2578074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08BC36CB"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39410941"/>
                <w:placeholder>
                  <w:docPart w:val="A27E8A2DCFA24487A6CE9EA3E1B0A94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378EB0D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7823BAB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DBEF3A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196C4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9CFEC1" w14:textId="77777777" w:rsidTr="007B1B74">
        <w:trPr>
          <w:trHeight w:val="247"/>
        </w:trPr>
        <w:tc>
          <w:tcPr>
            <w:tcW w:w="997" w:type="dxa"/>
            <w:tcBorders>
              <w:bottom w:val="single" w:sz="4" w:space="0" w:color="5B9BD5" w:themeColor="accent1"/>
            </w:tcBorders>
          </w:tcPr>
          <w:p w14:paraId="0B4BDF5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87160058"/>
            <w:placeholder>
              <w:docPart w:val="2465AC62E033408686B15F8475AB237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8C4B91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DFCA98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10161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3CF755A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779E93E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8DB3FCA" w14:textId="77777777" w:rsidTr="007B1B74">
        <w:trPr>
          <w:trHeight w:val="261"/>
        </w:trPr>
        <w:tc>
          <w:tcPr>
            <w:tcW w:w="997" w:type="dxa"/>
            <w:tcBorders>
              <w:top w:val="single" w:sz="4" w:space="0" w:color="5B9BD5" w:themeColor="accent1"/>
              <w:bottom w:val="dotted" w:sz="4" w:space="0" w:color="5B9BD5" w:themeColor="accent1"/>
            </w:tcBorders>
          </w:tcPr>
          <w:p w14:paraId="36E5F31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lastRenderedPageBreak/>
              <w:t xml:space="preserve">Position:   </w:t>
            </w:r>
          </w:p>
        </w:tc>
        <w:tc>
          <w:tcPr>
            <w:tcW w:w="1838" w:type="dxa"/>
            <w:tcBorders>
              <w:top w:val="single" w:sz="4" w:space="0" w:color="5B9BD5" w:themeColor="accent1"/>
              <w:bottom w:val="dotted" w:sz="4" w:space="0" w:color="5B9BD5" w:themeColor="accent1"/>
            </w:tcBorders>
          </w:tcPr>
          <w:p w14:paraId="2EAB0C40"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7742327"/>
                <w:placeholder>
                  <w:docPart w:val="9BB801C36F72482998D77DC0DF0EF36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301BFC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526140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0DBEE6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505570F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613B233" w14:textId="77777777" w:rsidTr="007B1B74">
        <w:trPr>
          <w:trHeight w:val="247"/>
        </w:trPr>
        <w:tc>
          <w:tcPr>
            <w:tcW w:w="997" w:type="dxa"/>
            <w:tcBorders>
              <w:top w:val="dotted" w:sz="4" w:space="0" w:color="5B9BD5" w:themeColor="accent1"/>
            </w:tcBorders>
          </w:tcPr>
          <w:p w14:paraId="0E2B31F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06784816"/>
            <w:placeholder>
              <w:docPart w:val="20E527669C9D4AB8BF45CD605E7E1F3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A28240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0F9DCF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C9F5FE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92DF44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3015B2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E7A3D57" w14:textId="188711D7" w:rsidR="0065547B" w:rsidRDefault="0065547B" w:rsidP="00C416A2">
      <w:pPr>
        <w:pStyle w:val="BodyText"/>
        <w:tabs>
          <w:tab w:val="left" w:pos="426"/>
        </w:tabs>
        <w:jc w:val="left"/>
        <w:rPr>
          <w:rFonts w:asciiTheme="minorHAnsi" w:hAnsiTheme="minorHAnsi" w:cs="Arial"/>
          <w:b/>
          <w:color w:val="0067A6"/>
          <w:sz w:val="22"/>
          <w:szCs w:val="22"/>
          <w:lang w:val="en-GB"/>
        </w:rPr>
      </w:pPr>
    </w:p>
    <w:p w14:paraId="02E5BBFE" w14:textId="0A9C8756" w:rsidR="0065547B"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Natural Gas</w:t>
      </w:r>
      <w:r w:rsidRPr="006B2A98">
        <w:rPr>
          <w:rFonts w:asciiTheme="minorHAnsi" w:hAnsiTheme="minorHAnsi" w:cs="Arial"/>
          <w:b/>
          <w:color w:val="0067A6"/>
          <w:sz w:val="22"/>
          <w:szCs w:val="22"/>
          <w:lang w:val="en-GB"/>
        </w:rPr>
        <w:t xml:space="preserve"> Trading </w:t>
      </w:r>
      <w:r w:rsidR="00C90017">
        <w:rPr>
          <w:rFonts w:asciiTheme="minorHAnsi" w:hAnsiTheme="minorHAnsi" w:cs="Arial"/>
          <w:b/>
          <w:color w:val="0067A6"/>
          <w:sz w:val="22"/>
          <w:szCs w:val="22"/>
          <w:lang w:val="en-GB"/>
        </w:rPr>
        <w:t xml:space="preserve">Platform </w:t>
      </w:r>
      <w:r w:rsidRPr="006B2A98">
        <w:rPr>
          <w:rFonts w:asciiTheme="minorHAnsi" w:hAnsiTheme="minorHAnsi" w:cs="Arial"/>
          <w:b/>
          <w:color w:val="0067A6"/>
          <w:sz w:val="22"/>
          <w:szCs w:val="22"/>
          <w:lang w:val="en-GB"/>
        </w:rPr>
        <w:t>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334EDC9C" w14:textId="77777777" w:rsidTr="007B1B74">
        <w:trPr>
          <w:trHeight w:val="261"/>
        </w:trPr>
        <w:tc>
          <w:tcPr>
            <w:tcW w:w="997" w:type="dxa"/>
          </w:tcPr>
          <w:p w14:paraId="4269BF0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D2AC36" w14:textId="77777777" w:rsidR="0065547B"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6553968"/>
                <w:placeholder>
                  <w:docPart w:val="7577D74F87CD4800816782DC561084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462592B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A7992E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505726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0D027BA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73B21F6" w14:textId="77777777" w:rsidTr="007B1B74">
        <w:trPr>
          <w:trHeight w:val="247"/>
        </w:trPr>
        <w:tc>
          <w:tcPr>
            <w:tcW w:w="997" w:type="dxa"/>
            <w:tcBorders>
              <w:bottom w:val="single" w:sz="4" w:space="0" w:color="5B9BD5" w:themeColor="accent1"/>
            </w:tcBorders>
          </w:tcPr>
          <w:p w14:paraId="73721AD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64217129"/>
            <w:placeholder>
              <w:docPart w:val="67A60C00EE8440FEB97D1B977979313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B7BD56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8B7F9E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4FC345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A70EAB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58EA152C"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20EE896" w14:textId="77777777" w:rsidTr="007B1B74">
        <w:trPr>
          <w:trHeight w:val="261"/>
        </w:trPr>
        <w:tc>
          <w:tcPr>
            <w:tcW w:w="997" w:type="dxa"/>
            <w:tcBorders>
              <w:top w:val="single" w:sz="4" w:space="0" w:color="5B9BD5" w:themeColor="accent1"/>
              <w:bottom w:val="dotted" w:sz="4" w:space="0" w:color="5B9BD5" w:themeColor="accent1"/>
            </w:tcBorders>
          </w:tcPr>
          <w:p w14:paraId="2292A0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E18A974" w14:textId="77777777" w:rsidR="0065547B"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3500831"/>
                <w:placeholder>
                  <w:docPart w:val="90373384DB1A4A47A44348438FB5E18C"/>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4329BA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2EB82A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FFFE13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666EC1D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D2C6E9D" w14:textId="77777777" w:rsidTr="007B1B74">
        <w:trPr>
          <w:trHeight w:val="247"/>
        </w:trPr>
        <w:tc>
          <w:tcPr>
            <w:tcW w:w="997" w:type="dxa"/>
            <w:tcBorders>
              <w:top w:val="dotted" w:sz="4" w:space="0" w:color="5B9BD5" w:themeColor="accent1"/>
            </w:tcBorders>
          </w:tcPr>
          <w:p w14:paraId="50FDA50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79929039"/>
            <w:placeholder>
              <w:docPart w:val="0CF51F6671A84BBBBBD8F6AB1A1F8FDA"/>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DB0AB8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DB207E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E708C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748B9E5"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C106CD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0D68260" w14:textId="77777777" w:rsidR="00C416A2" w:rsidRDefault="00C416A2" w:rsidP="00AE16F0">
      <w:pPr>
        <w:spacing w:after="0" w:line="240" w:lineRule="auto"/>
        <w:ind w:left="142"/>
        <w:rPr>
          <w:rFonts w:cs="Arial"/>
          <w:b/>
          <w:color w:val="0067A6"/>
          <w:lang w:val="en-GB"/>
        </w:rPr>
      </w:pPr>
    </w:p>
    <w:p w14:paraId="58BA2645" w14:textId="04F42D4D" w:rsidR="00C416A2" w:rsidRPr="0014416A" w:rsidRDefault="006E6C62" w:rsidP="0014416A">
      <w:pPr>
        <w:spacing w:after="0" w:line="240" w:lineRule="auto"/>
        <w:ind w:left="142"/>
        <w:rPr>
          <w:rFonts w:cs="Arial"/>
          <w:b/>
          <w:color w:val="0067A6"/>
          <w:lang w:val="en-US"/>
        </w:rPr>
      </w:pPr>
      <w:r w:rsidRPr="006E6C62">
        <w:rPr>
          <w:rFonts w:cs="Arial"/>
          <w:b/>
          <w:color w:val="0067A6"/>
          <w:lang w:val="en-GB"/>
        </w:rPr>
        <w:t xml:space="preserve">Clearing </w:t>
      </w:r>
      <w:r w:rsidRPr="006B2A98">
        <w:rPr>
          <w:rFonts w:cs="Arial"/>
          <w:b/>
          <w:color w:val="0067A6"/>
          <w:lang w:val="en-GB"/>
        </w:rPr>
        <w:t xml:space="preserve">issues </w:t>
      </w:r>
      <w:r w:rsidR="00371A09">
        <w:rPr>
          <w:rFonts w:cs="Arial"/>
          <w:b/>
          <w:color w:val="0067A6"/>
          <w:lang w:val="en-US"/>
        </w:rPr>
        <w:t xml:space="preserve">for </w:t>
      </w:r>
      <w:r w:rsidR="00CF2C96">
        <w:rPr>
          <w:rFonts w:cs="Arial"/>
          <w:b/>
          <w:color w:val="0067A6"/>
          <w:lang w:val="en-US"/>
        </w:rPr>
        <w:t>Power Spot</w:t>
      </w:r>
      <w:r w:rsidR="0046320F" w:rsidRPr="00D35A9D">
        <w:rPr>
          <w:rFonts w:cs="Arial"/>
          <w:b/>
          <w:color w:val="0067A6"/>
          <w:lang w:val="en-US"/>
        </w:rPr>
        <w:t xml:space="preserve">, or/and </w:t>
      </w:r>
      <w:r w:rsidR="00CA3577">
        <w:rPr>
          <w:rFonts w:cs="Arial"/>
          <w:b/>
          <w:color w:val="0067A6"/>
          <w:lang w:val="en-US"/>
        </w:rPr>
        <w:t>IPTO’s</w:t>
      </w:r>
      <w:r w:rsidR="00CA6370">
        <w:rPr>
          <w:rFonts w:cs="Arial"/>
          <w:b/>
          <w:color w:val="0067A6"/>
          <w:lang w:val="en-US"/>
        </w:rPr>
        <w:t xml:space="preserve"> </w:t>
      </w:r>
      <w:r w:rsidR="0046320F" w:rsidRPr="00D35A9D">
        <w:rPr>
          <w:rFonts w:cs="Arial"/>
          <w:b/>
          <w:color w:val="0067A6"/>
          <w:lang w:val="en-US"/>
        </w:rPr>
        <w:t>Balancing</w:t>
      </w:r>
      <w:r w:rsidR="00CA6370">
        <w:rPr>
          <w:rFonts w:cs="Arial"/>
          <w:b/>
          <w:color w:val="0067A6"/>
          <w:lang w:val="en-US"/>
        </w:rPr>
        <w:t xml:space="preserve"> Market</w:t>
      </w:r>
      <w:r w:rsidR="00880865">
        <w:rPr>
          <w:rFonts w:cs="Arial"/>
          <w:b/>
          <w:color w:val="0067A6"/>
          <w:lang w:val="en-US"/>
        </w:rPr>
        <w:t>s</w:t>
      </w:r>
      <w:r w:rsidR="0046320F" w:rsidRPr="00D35A9D">
        <w:rPr>
          <w:rFonts w:cs="Arial"/>
          <w:b/>
          <w:color w:val="0067A6"/>
          <w:lang w:val="en-US"/>
        </w:rPr>
        <w:t>, or/and Natural Gas Trading Platform</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6320F" w:rsidRPr="00B7344B" w14:paraId="53DDC6D8" w14:textId="77777777" w:rsidTr="0014416A">
        <w:trPr>
          <w:trHeight w:val="265"/>
        </w:trPr>
        <w:tc>
          <w:tcPr>
            <w:tcW w:w="997" w:type="dxa"/>
            <w:shd w:val="clear" w:color="auto" w:fill="auto"/>
          </w:tcPr>
          <w:p w14:paraId="1E7B8028" w14:textId="77777777" w:rsidR="0046320F" w:rsidRPr="0014416A" w:rsidRDefault="0046320F" w:rsidP="00292D8C">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02F032E9" w14:textId="3F9EADBD" w:rsidR="0046320F" w:rsidRPr="0014416A" w:rsidRDefault="00E77ECC" w:rsidP="00292D8C">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439839395"/>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Power</w:t>
            </w:r>
            <w:r w:rsidR="0046320F"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Spot Markets</w:t>
            </w:r>
            <w:r w:rsidR="0046320F"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72914983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B40E2B"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 xml:space="preserve">IPTO’s </w:t>
            </w:r>
            <w:r w:rsidR="0046320F" w:rsidRPr="0014416A">
              <w:rPr>
                <w:rFonts w:asciiTheme="minorHAnsi" w:eastAsia="Calibri" w:hAnsiTheme="minorHAnsi" w:cstheme="minorHAnsi"/>
                <w:b/>
                <w:bCs/>
                <w:sz w:val="22"/>
                <w:szCs w:val="22"/>
                <w:lang w:val="en-US"/>
              </w:rPr>
              <w:t>Balancing Market</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108010974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46320F" w:rsidRPr="0014416A">
              <w:rPr>
                <w:rFonts w:asciiTheme="minorHAnsi" w:eastAsia="Calibri" w:hAnsiTheme="minorHAnsi" w:cstheme="minorHAnsi"/>
                <w:b/>
                <w:bCs/>
                <w:sz w:val="22"/>
                <w:szCs w:val="22"/>
                <w:lang w:val="en-US"/>
              </w:rPr>
              <w:t>Natural Gas Trading Platform</w:t>
            </w:r>
          </w:p>
        </w:tc>
      </w:tr>
      <w:tr w:rsidR="00444760" w:rsidRPr="006B2A98" w14:paraId="6C73CA1B" w14:textId="77777777" w:rsidTr="00D35A9D">
        <w:trPr>
          <w:trHeight w:val="261"/>
        </w:trPr>
        <w:tc>
          <w:tcPr>
            <w:tcW w:w="997" w:type="dxa"/>
          </w:tcPr>
          <w:p w14:paraId="20130CC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5DDE465"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9717171"/>
                <w:placeholder>
                  <w:docPart w:val="8EBBD58816304C579DED9FD72282FC2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C8FAF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F54BBB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0B2838B"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3B6D55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B2EEE0A" w14:textId="77777777" w:rsidTr="00D35A9D">
        <w:trPr>
          <w:trHeight w:val="247"/>
        </w:trPr>
        <w:tc>
          <w:tcPr>
            <w:tcW w:w="997" w:type="dxa"/>
            <w:tcBorders>
              <w:bottom w:val="single" w:sz="4" w:space="0" w:color="5B9BD5" w:themeColor="accent1"/>
            </w:tcBorders>
          </w:tcPr>
          <w:p w14:paraId="311D69E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7644878"/>
            <w:placeholder>
              <w:docPart w:val="219B83EA704C472CBBD70E6E5E06E5C4"/>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507421E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1244643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4C67E8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DF00ED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6D76A1E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F2C96" w:rsidRPr="00B7344B" w14:paraId="7F713EEC" w14:textId="77777777" w:rsidTr="0014416A">
        <w:trPr>
          <w:trHeight w:val="265"/>
        </w:trPr>
        <w:tc>
          <w:tcPr>
            <w:tcW w:w="997" w:type="dxa"/>
            <w:shd w:val="clear" w:color="auto" w:fill="auto"/>
          </w:tcPr>
          <w:p w14:paraId="23CDA5B8" w14:textId="77777777" w:rsidR="00CF2C96" w:rsidRPr="0014416A" w:rsidRDefault="00CF2C96" w:rsidP="00CF2C96">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235B44F5" w14:textId="1060924F" w:rsidR="00CF2C96" w:rsidRPr="0014416A" w:rsidRDefault="00E77ECC" w:rsidP="00CF2C96">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868445622"/>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Power Spot Markets         </w:t>
            </w:r>
            <w:sdt>
              <w:sdtPr>
                <w:rPr>
                  <w:rFonts w:asciiTheme="minorHAnsi" w:eastAsia="Calibri" w:hAnsiTheme="minorHAnsi" w:cstheme="minorHAnsi"/>
                  <w:b/>
                  <w:bCs/>
                  <w:sz w:val="22"/>
                  <w:szCs w:val="22"/>
                  <w:lang w:val="en-US"/>
                </w:rPr>
                <w:id w:val="-147510586"/>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IPTO’s</w:t>
            </w:r>
            <w:r w:rsidR="00CF2C96" w:rsidRPr="0014416A">
              <w:rPr>
                <w:rFonts w:asciiTheme="minorHAnsi" w:eastAsia="Calibri" w:hAnsiTheme="minorHAnsi" w:cstheme="minorHAnsi"/>
                <w:b/>
                <w:bCs/>
                <w:sz w:val="22"/>
                <w:szCs w:val="22"/>
                <w:lang w:val="en-US"/>
              </w:rPr>
              <w:t xml:space="preserve"> Balancing Market             </w:t>
            </w:r>
            <w:sdt>
              <w:sdtPr>
                <w:rPr>
                  <w:rFonts w:asciiTheme="minorHAnsi" w:eastAsia="Calibri" w:hAnsiTheme="minorHAnsi" w:cstheme="minorHAnsi"/>
                  <w:b/>
                  <w:bCs/>
                  <w:sz w:val="22"/>
                  <w:szCs w:val="22"/>
                  <w:lang w:val="en-US"/>
                </w:rPr>
                <w:id w:val="874126673"/>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Natural Gas Trading Platform</w:t>
            </w:r>
          </w:p>
        </w:tc>
      </w:tr>
      <w:tr w:rsidR="00444760" w:rsidRPr="006B2A98" w14:paraId="558535B3" w14:textId="77777777" w:rsidTr="00D35A9D">
        <w:trPr>
          <w:trHeight w:val="261"/>
        </w:trPr>
        <w:tc>
          <w:tcPr>
            <w:tcW w:w="997" w:type="dxa"/>
            <w:tcBorders>
              <w:top w:val="single" w:sz="4" w:space="0" w:color="5B9BD5" w:themeColor="accent1"/>
              <w:bottom w:val="dotted" w:sz="4" w:space="0" w:color="5B9BD5" w:themeColor="accent1"/>
            </w:tcBorders>
          </w:tcPr>
          <w:p w14:paraId="526EFA0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67ADD40"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73254334"/>
                <w:placeholder>
                  <w:docPart w:val="0488E133868546369AFEE86DAC4BB47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28699A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0C12E0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E0F894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75122E4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86258" w14:textId="77777777" w:rsidTr="00D35A9D">
        <w:trPr>
          <w:trHeight w:val="247"/>
        </w:trPr>
        <w:tc>
          <w:tcPr>
            <w:tcW w:w="997" w:type="dxa"/>
            <w:tcBorders>
              <w:top w:val="dotted" w:sz="4" w:space="0" w:color="5B9BD5" w:themeColor="accent1"/>
            </w:tcBorders>
          </w:tcPr>
          <w:p w14:paraId="7269F5F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0813390"/>
            <w:placeholder>
              <w:docPart w:val="2B8B679BCCA44C34B622966A7BABE549"/>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60DA15A"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33F3E28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E45E69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AAB829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0BD0DD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077B5AEE" w14:textId="77777777" w:rsidR="006C079C" w:rsidRDefault="00D35A9D" w:rsidP="00D35A9D">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 xml:space="preserve"> </w:t>
      </w:r>
    </w:p>
    <w:p w14:paraId="69818442" w14:textId="226E95F3" w:rsidR="00097F57" w:rsidRPr="008A13CA" w:rsidRDefault="00D35A9D" w:rsidP="00D35A9D">
      <w:pPr>
        <w:pStyle w:val="BodyText"/>
        <w:tabs>
          <w:tab w:val="left" w:pos="426"/>
        </w:tabs>
        <w:jc w:val="left"/>
        <w:rPr>
          <w:b/>
          <w:lang w:val="en-US"/>
        </w:rPr>
      </w:pPr>
      <w:r>
        <w:rPr>
          <w:rFonts w:asciiTheme="minorHAnsi" w:hAnsiTheme="minorHAnsi" w:cs="Arial"/>
          <w:b/>
          <w:color w:val="0067A6"/>
          <w:sz w:val="22"/>
          <w:szCs w:val="22"/>
          <w:lang w:val="en-GB"/>
        </w:rPr>
        <w:t xml:space="preserve"> </w:t>
      </w:r>
      <w:r w:rsidR="00097F57" w:rsidRPr="006E6C62">
        <w:rPr>
          <w:rFonts w:asciiTheme="minorHAnsi" w:hAnsiTheme="minorHAnsi" w:cs="Arial"/>
          <w:b/>
          <w:color w:val="0067A6"/>
          <w:sz w:val="22"/>
          <w:szCs w:val="22"/>
          <w:lang w:val="en-GB"/>
        </w:rPr>
        <w:t>Technical (IT) Dpt</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20D295D2" w14:textId="77777777" w:rsidTr="007B1B74">
        <w:trPr>
          <w:trHeight w:val="261"/>
        </w:trPr>
        <w:tc>
          <w:tcPr>
            <w:tcW w:w="997" w:type="dxa"/>
          </w:tcPr>
          <w:p w14:paraId="092628F2"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FD81A4"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29468877"/>
                <w:placeholder>
                  <w:docPart w:val="2FE37E48A47D48A68A0D92C2504F8D3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3632D1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EC6CF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043E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9E6A84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0D1985" w14:textId="77777777" w:rsidTr="007B1B74">
        <w:trPr>
          <w:trHeight w:val="247"/>
        </w:trPr>
        <w:tc>
          <w:tcPr>
            <w:tcW w:w="997" w:type="dxa"/>
            <w:tcBorders>
              <w:bottom w:val="single" w:sz="4" w:space="0" w:color="5B9BD5" w:themeColor="accent1"/>
            </w:tcBorders>
          </w:tcPr>
          <w:p w14:paraId="49CA4DA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7808414"/>
            <w:placeholder>
              <w:docPart w:val="01842FDFCE884C97A9F7A39E2D558EE7"/>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1124B5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65E07D7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0399DEF"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D6CCF0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24E833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6C17169" w14:textId="77777777" w:rsidTr="007B1B74">
        <w:trPr>
          <w:trHeight w:val="261"/>
        </w:trPr>
        <w:tc>
          <w:tcPr>
            <w:tcW w:w="997" w:type="dxa"/>
            <w:tcBorders>
              <w:top w:val="single" w:sz="4" w:space="0" w:color="5B9BD5" w:themeColor="accent1"/>
              <w:bottom w:val="dotted" w:sz="4" w:space="0" w:color="5B9BD5" w:themeColor="accent1"/>
            </w:tcBorders>
          </w:tcPr>
          <w:p w14:paraId="2698C7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E35F510"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195882519"/>
                <w:placeholder>
                  <w:docPart w:val="AE5733A0E7BD42C98C36C6583140475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074EB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E64800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0905E7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D83DCF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A1DD822" w14:textId="77777777" w:rsidTr="007B1B74">
        <w:trPr>
          <w:trHeight w:val="247"/>
        </w:trPr>
        <w:tc>
          <w:tcPr>
            <w:tcW w:w="997" w:type="dxa"/>
            <w:tcBorders>
              <w:top w:val="dotted" w:sz="4" w:space="0" w:color="5B9BD5" w:themeColor="accent1"/>
            </w:tcBorders>
          </w:tcPr>
          <w:p w14:paraId="3628960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34398197"/>
            <w:placeholder>
              <w:docPart w:val="1F13F9E99FBE407B947EA24C5CB1FE2B"/>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E10259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7F01A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6F17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3E3379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ED8B17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234B6E9" w14:textId="77777777" w:rsidR="00DA631E" w:rsidRDefault="00DA631E" w:rsidP="000B2089">
      <w:pPr>
        <w:pStyle w:val="BodyText"/>
        <w:tabs>
          <w:tab w:val="left" w:pos="426"/>
        </w:tabs>
        <w:ind w:left="142"/>
        <w:jc w:val="left"/>
        <w:rPr>
          <w:rFonts w:asciiTheme="minorHAnsi" w:hAnsiTheme="minorHAnsi" w:cs="Arial"/>
          <w:b/>
          <w:color w:val="0067A6"/>
          <w:sz w:val="22"/>
          <w:szCs w:val="22"/>
          <w:lang w:val="en-GB"/>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105303E0" w14:textId="77777777" w:rsidTr="007B1B74">
        <w:trPr>
          <w:trHeight w:val="261"/>
        </w:trPr>
        <w:tc>
          <w:tcPr>
            <w:tcW w:w="997" w:type="dxa"/>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B1B74">
        <w:trPr>
          <w:trHeight w:val="247"/>
        </w:trPr>
        <w:tc>
          <w:tcPr>
            <w:tcW w:w="997" w:type="dxa"/>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B1B74">
        <w:trPr>
          <w:trHeight w:val="261"/>
        </w:trPr>
        <w:tc>
          <w:tcPr>
            <w:tcW w:w="997" w:type="dxa"/>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E77ECC"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B1B74">
        <w:trPr>
          <w:trHeight w:val="247"/>
        </w:trPr>
        <w:tc>
          <w:tcPr>
            <w:tcW w:w="997" w:type="dxa"/>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Delete" w:value="Delete"/>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449A36DA" w14:textId="5F08A1A9" w:rsidR="00F201E9" w:rsidRDefault="00F201E9" w:rsidP="003C7E51">
      <w:pPr>
        <w:pStyle w:val="BodyText"/>
        <w:tabs>
          <w:tab w:val="left" w:pos="426"/>
        </w:tabs>
        <w:ind w:left="142"/>
        <w:jc w:val="left"/>
        <w:rPr>
          <w:rFonts w:asciiTheme="minorHAnsi" w:hAnsiTheme="minorHAnsi" w:cs="Arial"/>
          <w:b/>
          <w:color w:val="0067A6"/>
          <w:sz w:val="22"/>
          <w:szCs w:val="22"/>
          <w:lang w:val="en-GB"/>
        </w:rPr>
      </w:pPr>
    </w:p>
    <w:p w14:paraId="692EBB3D" w14:textId="77777777" w:rsidR="00E53BEC" w:rsidRPr="00FC5B7D" w:rsidRDefault="00E53BEC" w:rsidP="003C7E51">
      <w:pPr>
        <w:pStyle w:val="BodyText"/>
        <w:tabs>
          <w:tab w:val="left" w:pos="426"/>
        </w:tabs>
        <w:ind w:left="142"/>
        <w:jc w:val="left"/>
        <w:rPr>
          <w:rFonts w:asciiTheme="minorHAnsi" w:hAnsiTheme="minorHAnsi" w:cs="Arial"/>
          <w:b/>
          <w:color w:val="0067A6"/>
          <w:sz w:val="22"/>
          <w:szCs w:val="22"/>
          <w:lang w:val="en-US"/>
        </w:rPr>
      </w:pPr>
    </w:p>
    <w:p w14:paraId="1ACF3FBB" w14:textId="4F2B20E8"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 xml:space="preserve">Please provide any additional information you consider </w:t>
      </w:r>
      <w:proofErr w:type="gramStart"/>
      <w:r>
        <w:rPr>
          <w:rFonts w:asciiTheme="minorHAnsi" w:hAnsiTheme="minorHAnsi" w:cs="Arial"/>
          <w:i/>
          <w:color w:val="0067A6"/>
          <w:sz w:val="22"/>
          <w:szCs w:val="22"/>
          <w:lang w:val="en-GB"/>
        </w:rPr>
        <w:t>relevant</w:t>
      </w:r>
      <w:proofErr w:type="gramEnd"/>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FC5B7D">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5FDA8F3E" w14:textId="2EF3788B" w:rsidR="00D93DCF" w:rsidRDefault="00D93DCF" w:rsidP="00FC5B7D">
      <w:pPr>
        <w:spacing w:before="100" w:beforeAutospacing="1" w:after="0"/>
        <w:rPr>
          <w:lang w:val="en-US"/>
        </w:rPr>
      </w:pPr>
      <w:r w:rsidRPr="00D93DCF">
        <w:rPr>
          <w:lang w:val="en-US"/>
        </w:rPr>
        <w:t>The Company undertakes the obligation to inform the respective natural persons</w:t>
      </w:r>
      <w:r w:rsidR="00C3145E">
        <w:rPr>
          <w:lang w:val="en-US"/>
        </w:rPr>
        <w:t xml:space="preserve"> (key personnel</w:t>
      </w:r>
      <w:r w:rsidR="00A54199">
        <w:rPr>
          <w:lang w:val="en-US"/>
        </w:rPr>
        <w:t>)</w:t>
      </w:r>
      <w:r w:rsidRPr="00D93DCF">
        <w:rPr>
          <w:lang w:val="en-US"/>
        </w:rPr>
        <w:t xml:space="preserve"> about the processing of their personal data, by handing to them the information </w:t>
      </w:r>
      <w:proofErr w:type="gramStart"/>
      <w:r w:rsidRPr="00D93DCF">
        <w:rPr>
          <w:lang w:val="en-US"/>
        </w:rPr>
        <w:t>of</w:t>
      </w:r>
      <w:proofErr w:type="gramEnd"/>
      <w:r w:rsidRPr="00D93DCF">
        <w:rPr>
          <w:lang w:val="en-US"/>
        </w:rPr>
        <w:t xml:space="preserve"> Appendix I.</w:t>
      </w:r>
    </w:p>
    <w:p w14:paraId="15553567" w14:textId="30F903F7" w:rsidR="0010799F" w:rsidRDefault="00173123" w:rsidP="00FC5B7D">
      <w:pPr>
        <w:spacing w:before="240" w:after="0"/>
        <w:ind w:left="142"/>
        <w:rPr>
          <w:lang w:val="en-US"/>
        </w:rPr>
      </w:pPr>
      <w:r>
        <w:rPr>
          <w:lang w:val="en-US"/>
        </w:rPr>
        <w:t xml:space="preserve">For the </w:t>
      </w:r>
      <w:proofErr w:type="gramStart"/>
      <w:r>
        <w:rPr>
          <w:lang w:val="en-US"/>
        </w:rPr>
        <w:t>Com</w:t>
      </w:r>
      <w:r w:rsidR="0010799F">
        <w:rPr>
          <w:lang w:val="en-US"/>
        </w:rPr>
        <w:t>pany</w:t>
      </w:r>
      <w:r w:rsidR="007B1B74" w:rsidRPr="001B4C99">
        <w:rPr>
          <w:lang w:val="en-US"/>
        </w:rPr>
        <w:t>,</w:t>
      </w:r>
      <w:r w:rsidR="0010799F">
        <w:rPr>
          <w:lang w:val="en-US"/>
        </w:rPr>
        <w:t xml:space="preserve">   </w:t>
      </w:r>
      <w:proofErr w:type="gramEnd"/>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 Signature)</w:t>
      </w:r>
    </w:p>
    <w:sdt>
      <w:sdtPr>
        <w:rPr>
          <w:rFonts w:cstheme="minorHAnsi"/>
          <w:lang w:val="en-US"/>
        </w:rPr>
        <w:id w:val="2136131654"/>
        <w:showingPlcHdr/>
        <w:picture/>
      </w:sdtPr>
      <w:sdtEndPr/>
      <w:sdtContent>
        <w:p w14:paraId="156F9D79" w14:textId="77777777" w:rsidR="001D0A25" w:rsidRDefault="001D0A25" w:rsidP="00335B37">
          <w:pPr>
            <w:spacing w:after="0"/>
            <w:ind w:left="142"/>
            <w:rPr>
              <w:rFonts w:cstheme="minorHAnsi"/>
              <w:lang w:val="en-US"/>
            </w:rPr>
          </w:pPr>
          <w:r>
            <w:rPr>
              <w:rFonts w:cstheme="minorHAnsi"/>
              <w:noProof/>
              <w:lang w:val="en-US"/>
            </w:rPr>
            <w:drawing>
              <wp:inline distT="0" distB="0" distL="0" distR="0" wp14:anchorId="6B626CFD" wp14:editId="39FC172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04C679AD" w14:textId="1FE8C113" w:rsidR="00444760" w:rsidRDefault="001D0A25" w:rsidP="00FC5B7D">
      <w:pPr>
        <w:spacing w:after="0"/>
        <w:ind w:left="142"/>
        <w:rPr>
          <w:lang w:val="it-IT"/>
        </w:rPr>
      </w:pPr>
      <w:r w:rsidRPr="005C62BA">
        <w:rPr>
          <w:rFonts w:eastAsia="Calibri" w:cstheme="minorHAnsi"/>
          <w:lang w:val="en-US"/>
        </w:rPr>
        <w:lastRenderedPageBreak/>
        <w:t xml:space="preserve">  </w:t>
      </w:r>
      <w:r>
        <w:rPr>
          <w:rFonts w:eastAsia="Calibri" w:cstheme="minorHAnsi"/>
          <w:lang w:val="en-US"/>
        </w:rPr>
        <w:t xml:space="preserve">   </w:t>
      </w:r>
      <w:r w:rsidRPr="005C62BA">
        <w:rPr>
          <w:rFonts w:eastAsia="Calibri" w:cstheme="minorHAnsi"/>
          <w:lang w:val="en-US"/>
        </w:rPr>
        <w:t>(Company Stamp)</w:t>
      </w:r>
      <w:r w:rsidR="00444760">
        <w:rPr>
          <w:lang w:val="it-IT"/>
        </w:rPr>
        <w:br w:type="page"/>
      </w:r>
    </w:p>
    <w:p w14:paraId="5B3738A6" w14:textId="77777777" w:rsidR="00DF5F44" w:rsidRDefault="00DF5F44" w:rsidP="0010799F">
      <w:pPr>
        <w:spacing w:before="120" w:after="17" w:line="288" w:lineRule="auto"/>
        <w:ind w:left="-142"/>
        <w:jc w:val="center"/>
        <w:rPr>
          <w:rFonts w:cstheme="minorHAnsi"/>
          <w:b/>
          <w:bCs/>
          <w:color w:val="0070C0"/>
          <w:lang w:val="en-US"/>
        </w:rPr>
      </w:pPr>
    </w:p>
    <w:p w14:paraId="0F0A1D43" w14:textId="77777777" w:rsidR="00597590" w:rsidRPr="00597590" w:rsidRDefault="00597590" w:rsidP="00597590">
      <w:pPr>
        <w:spacing w:before="120" w:after="17" w:line="288" w:lineRule="auto"/>
        <w:ind w:left="-142"/>
        <w:jc w:val="center"/>
        <w:rPr>
          <w:rFonts w:cstheme="minorHAnsi"/>
          <w:b/>
          <w:bCs/>
          <w:color w:val="0070C0"/>
          <w:lang w:val="en-US"/>
        </w:rPr>
      </w:pPr>
      <w:r w:rsidRPr="00597590">
        <w:rPr>
          <w:rFonts w:cstheme="minorHAnsi"/>
          <w:b/>
          <w:bCs/>
          <w:color w:val="0070C0"/>
          <w:lang w:val="en-US"/>
        </w:rPr>
        <w:t>APPENDIX I</w:t>
      </w:r>
    </w:p>
    <w:p w14:paraId="6D5B3A2C" w14:textId="7BDAAA37" w:rsidR="0010799F" w:rsidRDefault="0010799F" w:rsidP="0010799F">
      <w:pPr>
        <w:spacing w:before="120" w:after="17" w:line="288" w:lineRule="auto"/>
        <w:ind w:left="-142"/>
        <w:jc w:val="center"/>
        <w:rPr>
          <w:rFonts w:cstheme="minorHAnsi"/>
          <w:b/>
          <w:bCs/>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3D35F5">
        <w:rPr>
          <w:rFonts w:cstheme="minorHAnsi"/>
          <w:b/>
          <w:bCs/>
          <w:color w:val="0070C0"/>
          <w:lang w:val="en-US"/>
        </w:rPr>
        <w:t>F</w:t>
      </w:r>
      <w:r>
        <w:rPr>
          <w:rFonts w:cstheme="minorHAnsi"/>
          <w:b/>
          <w:bCs/>
          <w:color w:val="0070C0"/>
          <w:lang w:val="en-US"/>
        </w:rPr>
        <w:t>ROM</w:t>
      </w:r>
      <w:r w:rsidRPr="003D35F5">
        <w:rPr>
          <w:rFonts w:cstheme="minorHAnsi"/>
          <w:b/>
          <w:bCs/>
          <w:color w:val="0070C0"/>
          <w:lang w:val="en-US"/>
        </w:rPr>
        <w:t xml:space="preserve"> </w:t>
      </w:r>
      <w:r w:rsidRPr="003D35F5">
        <w:rPr>
          <w:rFonts w:cstheme="minorHAnsi"/>
          <w:b/>
          <w:color w:val="0070C0"/>
          <w:lang w:val="en-US"/>
        </w:rPr>
        <w:t>ENEX</w:t>
      </w:r>
      <w:r>
        <w:rPr>
          <w:rFonts w:cstheme="minorHAnsi"/>
          <w:b/>
          <w:color w:val="0070C0"/>
          <w:lang w:val="en-US"/>
        </w:rPr>
        <w:t xml:space="preserve"> GROUP</w:t>
      </w:r>
      <w:r w:rsidRPr="006B0552">
        <w:rPr>
          <w:rFonts w:cstheme="minorHAnsi"/>
          <w:b/>
          <w:bCs/>
          <w:color w:val="0070C0"/>
          <w:lang w:val="en-US"/>
        </w:rPr>
        <w:t xml:space="preserve"> FOR </w:t>
      </w:r>
      <w:r>
        <w:rPr>
          <w:rFonts w:cstheme="minorHAnsi"/>
          <w:b/>
          <w:bCs/>
          <w:color w:val="0070C0"/>
          <w:lang w:val="en-US"/>
        </w:rPr>
        <w:t xml:space="preserve">PARTICIPANT’S KEY PERSONNEL </w:t>
      </w:r>
    </w:p>
    <w:p w14:paraId="0EC0E942" w14:textId="77777777" w:rsidR="00DF5F44" w:rsidRPr="003D35F5" w:rsidRDefault="00DF5F44" w:rsidP="0010799F">
      <w:pPr>
        <w:spacing w:before="120" w:after="17" w:line="288" w:lineRule="auto"/>
        <w:ind w:left="-142"/>
        <w:jc w:val="center"/>
        <w:rPr>
          <w:rFonts w:cstheme="minorHAnsi"/>
          <w:b/>
          <w:color w:val="0070C0"/>
          <w:lang w:val="en-US"/>
        </w:rPr>
      </w:pPr>
    </w:p>
    <w:p w14:paraId="513B5E66" w14:textId="0C4864CB" w:rsidR="0010799F" w:rsidRPr="006B0552" w:rsidRDefault="0010799F" w:rsidP="0010799F">
      <w:pPr>
        <w:spacing w:before="120" w:after="0" w:line="288"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53A986A1" w14:textId="3DD63936"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EnEx Group,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Pr>
          <w:rFonts w:cstheme="minorHAnsi"/>
          <w:szCs w:val="20"/>
          <w:lang w:val="en-US"/>
        </w:rPr>
        <w:t xml:space="preserve">, </w:t>
      </w:r>
      <w:r w:rsidR="00597590" w:rsidRPr="00597590">
        <w:rPr>
          <w:rFonts w:cstheme="minorHAnsi"/>
          <w:szCs w:val="20"/>
          <w:lang w:val="en-US"/>
        </w:rPr>
        <w:t xml:space="preserve">hereby provides information concerning </w:t>
      </w:r>
      <w:r w:rsidR="00597590">
        <w:rPr>
          <w:rFonts w:cstheme="minorHAnsi"/>
          <w:szCs w:val="20"/>
          <w:lang w:val="en-US"/>
        </w:rPr>
        <w:t>the personal data processing of</w:t>
      </w:r>
      <w:r w:rsidRPr="00DC7E06">
        <w:rPr>
          <w:rFonts w:cstheme="minorHAnsi"/>
          <w:szCs w:val="20"/>
          <w:lang w:val="en-US"/>
        </w:rPr>
        <w:t xml:space="preserve"> the natural person</w:t>
      </w:r>
      <w:r>
        <w:rPr>
          <w:rFonts w:cstheme="minorHAnsi"/>
          <w:szCs w:val="20"/>
          <w:lang w:val="en-US"/>
        </w:rPr>
        <w:t xml:space="preserve">s in their </w:t>
      </w:r>
      <w:r w:rsidRPr="006B0552">
        <w:rPr>
          <w:rFonts w:cstheme="minorHAnsi"/>
          <w:szCs w:val="20"/>
          <w:lang w:val="en-US"/>
        </w:rPr>
        <w:t xml:space="preserve">capacity as </w:t>
      </w:r>
      <w:r>
        <w:rPr>
          <w:rFonts w:cstheme="minorHAnsi"/>
          <w:szCs w:val="20"/>
          <w:lang w:val="en-US"/>
        </w:rPr>
        <w:t>participants’ key personnel (persons who have the right to sign application forms regarding membership issues, compliance officers, certified traders, certified clearers, IT responsible persons) (hereinafter “subjects”)</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as below.</w:t>
      </w:r>
    </w:p>
    <w:p w14:paraId="5E5DB118" w14:textId="77777777" w:rsidR="00C416A2" w:rsidRPr="008A1E26" w:rsidRDefault="00C416A2" w:rsidP="0010799F">
      <w:pPr>
        <w:spacing w:before="120" w:after="0" w:line="288" w:lineRule="auto"/>
        <w:ind w:left="-142"/>
        <w:jc w:val="both"/>
        <w:rPr>
          <w:rFonts w:cstheme="minorHAnsi"/>
          <w:color w:val="0070C0"/>
          <w:lang w:val="en-GB"/>
        </w:rPr>
      </w:pPr>
    </w:p>
    <w:p w14:paraId="62C644B6" w14:textId="667C8FE7" w:rsidR="0010799F" w:rsidRPr="00D73FD6" w:rsidRDefault="0010799F" w:rsidP="0010799F">
      <w:pPr>
        <w:spacing w:before="120" w:after="0" w:line="288"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6B46DF7E" w14:textId="77777777" w:rsidR="0010799F"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a) </w:t>
      </w:r>
      <w:r w:rsidRPr="008F0C08">
        <w:rPr>
          <w:rFonts w:cstheme="minorHAnsi"/>
          <w:szCs w:val="20"/>
          <w:lang w:val="en-US"/>
        </w:rPr>
        <w:t>Identification data</w:t>
      </w:r>
      <w:r>
        <w:rPr>
          <w:rFonts w:cstheme="minorHAnsi"/>
          <w:szCs w:val="20"/>
          <w:lang w:val="en-US"/>
        </w:rPr>
        <w:t xml:space="preserve"> such as name and current position in the client’s company</w:t>
      </w:r>
    </w:p>
    <w:p w14:paraId="49A6C11F" w14:textId="6D8B09CE"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fi</w:t>
      </w:r>
      <w:r w:rsidR="00DF5F44">
        <w:rPr>
          <w:rFonts w:cstheme="minorHAnsi"/>
          <w:szCs w:val="20"/>
          <w:lang w:val="en-US"/>
        </w:rPr>
        <w:t>xed and mobile telephone number</w:t>
      </w:r>
    </w:p>
    <w:p w14:paraId="0A0405B2" w14:textId="77777777" w:rsidR="00C416A2" w:rsidRPr="008A1E26" w:rsidRDefault="00C416A2" w:rsidP="0010799F">
      <w:pPr>
        <w:spacing w:before="120" w:after="0" w:line="288" w:lineRule="auto"/>
        <w:ind w:left="-142"/>
        <w:jc w:val="both"/>
        <w:rPr>
          <w:rFonts w:cstheme="minorHAnsi"/>
          <w:color w:val="0070C0"/>
          <w:lang w:val="en-GB"/>
        </w:rPr>
      </w:pPr>
    </w:p>
    <w:p w14:paraId="1E138C67" w14:textId="01E1AC97" w:rsidR="0010799F" w:rsidRPr="000B6D8C" w:rsidRDefault="0010799F" w:rsidP="0010799F">
      <w:pPr>
        <w:spacing w:before="120" w:after="0" w:line="288"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58475FA6" w14:textId="11D6D89A"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The </w:t>
      </w:r>
      <w:proofErr w:type="gramStart"/>
      <w:r w:rsidRPr="007E5B07">
        <w:rPr>
          <w:rFonts w:cstheme="minorHAnsi"/>
          <w:szCs w:val="20"/>
          <w:lang w:val="en-US"/>
        </w:rPr>
        <w:t>aforementioned data</w:t>
      </w:r>
      <w:proofErr w:type="gramEnd"/>
      <w:r w:rsidRPr="007E5B07">
        <w:rPr>
          <w:rFonts w:cstheme="minorHAnsi"/>
          <w:szCs w:val="20"/>
          <w:lang w:val="en-US"/>
        </w:rPr>
        <w:t xml:space="preserve"> are collected directly from </w:t>
      </w:r>
      <w:r>
        <w:rPr>
          <w:rFonts w:cstheme="minorHAnsi"/>
          <w:szCs w:val="20"/>
          <w:lang w:val="en-US"/>
        </w:rPr>
        <w:t>the subject or the participant that the s</w:t>
      </w:r>
      <w:r w:rsidR="00DF5F44">
        <w:rPr>
          <w:rFonts w:cstheme="minorHAnsi"/>
          <w:szCs w:val="20"/>
          <w:lang w:val="en-US"/>
        </w:rPr>
        <w:t xml:space="preserve">ubject is employee. </w:t>
      </w:r>
    </w:p>
    <w:p w14:paraId="7A4046E9" w14:textId="77777777" w:rsidR="00C416A2" w:rsidRPr="008A1E26" w:rsidRDefault="00C416A2" w:rsidP="0010799F">
      <w:pPr>
        <w:spacing w:before="120" w:after="0" w:line="288" w:lineRule="auto"/>
        <w:ind w:left="-142"/>
        <w:jc w:val="both"/>
        <w:rPr>
          <w:rFonts w:cstheme="minorHAnsi"/>
          <w:color w:val="0070C0"/>
          <w:lang w:val="en-GB"/>
        </w:rPr>
      </w:pPr>
    </w:p>
    <w:p w14:paraId="22507B8B" w14:textId="755EFE1C" w:rsidR="0010799F" w:rsidRPr="00D53D09" w:rsidRDefault="0010799F" w:rsidP="0010799F">
      <w:pPr>
        <w:spacing w:before="120" w:after="0" w:line="288"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xml:space="preserve">. Why do we collect your data and how do we process </w:t>
      </w:r>
      <w:proofErr w:type="gramStart"/>
      <w:r w:rsidRPr="00D53D09">
        <w:rPr>
          <w:rFonts w:cstheme="minorHAnsi"/>
          <w:color w:val="0070C0"/>
          <w:lang w:val="en-US"/>
        </w:rPr>
        <w:t>them</w:t>
      </w:r>
      <w:proofErr w:type="gramEnd"/>
      <w:r>
        <w:rPr>
          <w:rFonts w:cstheme="minorHAnsi"/>
          <w:color w:val="0070C0"/>
          <w:lang w:val="en-US"/>
        </w:rPr>
        <w:t>?</w:t>
      </w:r>
      <w:r w:rsidRPr="00D53D09">
        <w:rPr>
          <w:rFonts w:cstheme="minorHAnsi"/>
          <w:color w:val="0070C0"/>
          <w:szCs w:val="20"/>
          <w:lang w:val="en-US"/>
        </w:rPr>
        <w:t xml:space="preserve"> </w:t>
      </w:r>
    </w:p>
    <w:p w14:paraId="04A05A7E" w14:textId="77777777" w:rsidR="0010799F" w:rsidRPr="0010799F" w:rsidRDefault="0010799F" w:rsidP="0010799F">
      <w:pPr>
        <w:spacing w:before="120" w:after="0" w:line="288"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w:t>
      </w:r>
      <w:r>
        <w:rPr>
          <w:rFonts w:cstheme="minorHAnsi"/>
          <w:szCs w:val="20"/>
          <w:lang w:val="en-US"/>
        </w:rPr>
        <w:t>communication purposes with EnEx Group.</w:t>
      </w:r>
    </w:p>
    <w:p w14:paraId="643C2130" w14:textId="56FD247D" w:rsidR="00907286" w:rsidRDefault="0010799F" w:rsidP="0010799F">
      <w:pPr>
        <w:spacing w:before="120" w:after="0" w:line="288" w:lineRule="auto"/>
        <w:ind w:left="-142"/>
        <w:jc w:val="both"/>
        <w:rPr>
          <w:rFonts w:cstheme="minorHAnsi"/>
          <w:szCs w:val="20"/>
          <w:lang w:val="en-US"/>
        </w:rPr>
      </w:pPr>
      <w:r w:rsidRPr="0010799F">
        <w:rPr>
          <w:rFonts w:cstheme="minorHAnsi"/>
          <w:szCs w:val="20"/>
          <w:lang w:val="en-US"/>
        </w:rPr>
        <w:t xml:space="preserve">The legal basis of the processing for this purpose is that the processing is necessary in the exercise of official authority and competences vested </w:t>
      </w:r>
      <w:r>
        <w:rPr>
          <w:rFonts w:cstheme="minorHAnsi"/>
          <w:szCs w:val="20"/>
          <w:lang w:val="en-US"/>
        </w:rPr>
        <w:t xml:space="preserve">in EnEx Group. and for the </w:t>
      </w:r>
      <w:r w:rsidRPr="00341F66">
        <w:rPr>
          <w:rFonts w:cstheme="minorHAnsi"/>
          <w:szCs w:val="20"/>
          <w:lang w:val="en-US"/>
        </w:rPr>
        <w:t xml:space="preserve">performance of </w:t>
      </w:r>
      <w:r>
        <w:rPr>
          <w:rFonts w:cstheme="minorHAnsi"/>
          <w:szCs w:val="20"/>
          <w:lang w:val="en-US"/>
        </w:rPr>
        <w:t xml:space="preserve">the </w:t>
      </w:r>
      <w:r w:rsidRPr="00341F66">
        <w:rPr>
          <w:rFonts w:cstheme="minorHAnsi"/>
          <w:szCs w:val="20"/>
          <w:lang w:val="en-US"/>
        </w:rPr>
        <w:t xml:space="preserve">contractual obligation </w:t>
      </w:r>
      <w:r>
        <w:rPr>
          <w:rFonts w:cstheme="minorHAnsi"/>
          <w:szCs w:val="20"/>
          <w:lang w:val="en-US"/>
        </w:rPr>
        <w:t>between the participant and EnEx Group whi</w:t>
      </w:r>
      <w:r w:rsidR="00DF5F44">
        <w:rPr>
          <w:rFonts w:cstheme="minorHAnsi"/>
          <w:szCs w:val="20"/>
          <w:lang w:val="en-US"/>
        </w:rPr>
        <w:t xml:space="preserve">ch the data subject is party.  </w:t>
      </w:r>
    </w:p>
    <w:p w14:paraId="486DBE27" w14:textId="77777777" w:rsidR="00C416A2" w:rsidRDefault="00C416A2" w:rsidP="0010799F">
      <w:pPr>
        <w:spacing w:before="120" w:after="0" w:line="288" w:lineRule="auto"/>
        <w:ind w:left="-142"/>
        <w:jc w:val="both"/>
        <w:rPr>
          <w:rFonts w:cstheme="minorHAnsi"/>
          <w:color w:val="0070C0"/>
          <w:lang w:val="en-US"/>
        </w:rPr>
      </w:pPr>
    </w:p>
    <w:p w14:paraId="4F5C9B8D" w14:textId="4360662A" w:rsidR="0010799F" w:rsidRPr="00BF0237" w:rsidRDefault="00DF5F44" w:rsidP="0010799F">
      <w:pPr>
        <w:spacing w:before="120" w:after="0" w:line="288" w:lineRule="auto"/>
        <w:ind w:left="-142"/>
        <w:jc w:val="both"/>
        <w:rPr>
          <w:rFonts w:cstheme="minorHAnsi"/>
          <w:color w:val="0070C0"/>
          <w:lang w:val="en-US"/>
        </w:rPr>
      </w:pPr>
      <w:r>
        <w:rPr>
          <w:rFonts w:cstheme="minorHAnsi"/>
          <w:color w:val="0070C0"/>
          <w:lang w:val="en-US"/>
        </w:rPr>
        <w:t xml:space="preserve">IV. </w:t>
      </w:r>
      <w:r w:rsidR="0010799F" w:rsidRPr="00BF0237">
        <w:rPr>
          <w:rFonts w:cstheme="minorHAnsi"/>
          <w:color w:val="0070C0"/>
          <w:lang w:val="en-US"/>
        </w:rPr>
        <w:t>Who are the data recipients</w:t>
      </w:r>
      <w:r w:rsidR="0010799F">
        <w:rPr>
          <w:rFonts w:cstheme="minorHAnsi"/>
          <w:color w:val="0070C0"/>
          <w:lang w:val="en-US"/>
        </w:rPr>
        <w:t>?</w:t>
      </w:r>
      <w:r w:rsidR="0010799F" w:rsidRPr="00BF0237">
        <w:rPr>
          <w:rFonts w:cstheme="minorHAnsi"/>
          <w:color w:val="0070C0"/>
          <w:lang w:val="en-US"/>
        </w:rPr>
        <w:t xml:space="preserve"> </w:t>
      </w:r>
    </w:p>
    <w:p w14:paraId="4CF625FD" w14:textId="66E63CB0" w:rsidR="00597590" w:rsidRPr="00597590" w:rsidRDefault="0010799F" w:rsidP="00597590">
      <w:pPr>
        <w:spacing w:before="120" w:line="288" w:lineRule="auto"/>
        <w:ind w:left="-142"/>
        <w:jc w:val="both"/>
        <w:rPr>
          <w:rFonts w:eastAsia="Arial" w:cstheme="minorHAnsi"/>
          <w:color w:val="000000"/>
          <w:lang w:val="en-US" w:eastAsia="el-GR"/>
        </w:rPr>
      </w:pPr>
      <w:r>
        <w:rPr>
          <w:rFonts w:cstheme="minorHAnsi"/>
          <w:szCs w:val="20"/>
          <w:lang w:val="en-US"/>
        </w:rPr>
        <w:t>EnEx Group</w:t>
      </w:r>
      <w:r w:rsidRPr="00BF0237">
        <w:rPr>
          <w:rFonts w:cstheme="minorHAnsi"/>
          <w:szCs w:val="20"/>
          <w:lang w:val="en-US"/>
        </w:rPr>
        <w:t xml:space="preserve">’s employees who are responsible for </w:t>
      </w:r>
      <w:r w:rsidR="00597590">
        <w:rPr>
          <w:rFonts w:cstheme="minorHAnsi"/>
          <w:szCs w:val="20"/>
          <w:lang w:val="en-US"/>
        </w:rPr>
        <w:t>EnEx Group members’ support</w:t>
      </w:r>
      <w:proofErr w:type="gramStart"/>
      <w:r w:rsidR="00597590" w:rsidRPr="00597590">
        <w:rPr>
          <w:rFonts w:cstheme="minorHAnsi"/>
          <w:lang w:val="en-US"/>
        </w:rPr>
        <w:t>,</w:t>
      </w:r>
      <w:r w:rsidR="00597590" w:rsidRPr="00597590">
        <w:rPr>
          <w:rFonts w:eastAsia="Arial" w:cstheme="minorHAnsi"/>
          <w:color w:val="000000"/>
          <w:lang w:val="en-US" w:eastAsia="el-GR"/>
        </w:rPr>
        <w:t xml:space="preserve"> who</w:t>
      </w:r>
      <w:proofErr w:type="gramEnd"/>
      <w:r w:rsidR="00597590" w:rsidRPr="00597590">
        <w:rPr>
          <w:rFonts w:eastAsia="Arial" w:cstheme="minorHAnsi"/>
          <w:color w:val="000000"/>
          <w:lang w:val="en-US" w:eastAsia="el-GR"/>
        </w:rPr>
        <w:t xml:space="preserve"> have been duly informed about the secure processing of your personal data.</w:t>
      </w:r>
    </w:p>
    <w:p w14:paraId="1A1C3DD2" w14:textId="13A60ABD" w:rsidR="00597590" w:rsidRPr="00597590" w:rsidRDefault="00597590" w:rsidP="00597590">
      <w:pPr>
        <w:spacing w:before="120" w:line="288" w:lineRule="auto"/>
        <w:ind w:left="-142"/>
        <w:jc w:val="both"/>
        <w:rPr>
          <w:rFonts w:eastAsia="Arial" w:cstheme="minorHAnsi"/>
          <w:color w:val="000000"/>
          <w:lang w:val="en-US" w:eastAsia="el-GR"/>
        </w:rPr>
      </w:pPr>
      <w:r w:rsidRPr="00597590">
        <w:rPr>
          <w:rFonts w:eastAsia="Arial" w:cstheme="minorHAnsi"/>
          <w:color w:val="000000"/>
          <w:lang w:val="en-US" w:eastAsia="el-GR"/>
        </w:rPr>
        <w:t>In addition, recipients of your data are natural an</w:t>
      </w:r>
      <w:r>
        <w:rPr>
          <w:rFonts w:eastAsia="Arial" w:cstheme="minorHAnsi"/>
          <w:color w:val="000000"/>
          <w:lang w:val="en-US" w:eastAsia="el-GR"/>
        </w:rPr>
        <w:t xml:space="preserve">d legal persons to whom </w:t>
      </w:r>
      <w:r w:rsidRPr="00597590">
        <w:rPr>
          <w:rFonts w:eastAsia="Arial" w:cstheme="minorHAnsi"/>
          <w:color w:val="000000"/>
          <w:lang w:val="en-US" w:eastAsia="el-GR"/>
        </w:rPr>
        <w:t xml:space="preserve">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w:t>
      </w:r>
      <w:r w:rsidRPr="00597590">
        <w:rPr>
          <w:rFonts w:eastAsia="Arial" w:cstheme="minorHAnsi"/>
          <w:color w:val="000000"/>
          <w:lang w:val="en-US" w:eastAsia="el-GR"/>
        </w:rPr>
        <w:lastRenderedPageBreak/>
        <w:t xml:space="preserve">personal data, have been informed and committed in advance to respect the confidentiality of your data, are aware of and follow our instructions regarding the processing of personal data and take all appropriate measures to protect them. </w:t>
      </w:r>
    </w:p>
    <w:p w14:paraId="37B6C977" w14:textId="333B8DC1" w:rsidR="00DF5F44" w:rsidRPr="00597590" w:rsidRDefault="00597590" w:rsidP="00597590">
      <w:pPr>
        <w:spacing w:before="120" w:line="288" w:lineRule="auto"/>
        <w:ind w:left="-142"/>
        <w:jc w:val="both"/>
        <w:rPr>
          <w:rFonts w:cstheme="minorHAnsi"/>
          <w:color w:val="0070C0"/>
          <w:lang w:val="en-US"/>
        </w:rPr>
      </w:pPr>
      <w:r w:rsidRPr="00597590">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w:t>
      </w:r>
      <w:proofErr w:type="gramStart"/>
      <w:r w:rsidRPr="00597590">
        <w:rPr>
          <w:rFonts w:eastAsia="Arial" w:cstheme="minorHAnsi"/>
          <w:color w:val="000000"/>
          <w:lang w:val="en-US" w:eastAsia="el-GR"/>
        </w:rPr>
        <w:t>duties</w:t>
      </w:r>
      <w:proofErr w:type="gramEnd"/>
      <w:r w:rsidRPr="00597590">
        <w:rPr>
          <w:rFonts w:eastAsia="Arial" w:cstheme="minorHAnsi"/>
          <w:color w:val="000000"/>
          <w:lang w:val="en-US" w:eastAsia="el-GR"/>
        </w:rPr>
        <w:t xml:space="preserve"> and powers, when the transfer to them is required by law or provided for by law. </w:t>
      </w:r>
    </w:p>
    <w:p w14:paraId="2D519511" w14:textId="77777777" w:rsidR="00597590" w:rsidRDefault="00597590" w:rsidP="0010799F">
      <w:pPr>
        <w:spacing w:before="120" w:after="0" w:line="288" w:lineRule="auto"/>
        <w:ind w:left="-142"/>
        <w:jc w:val="both"/>
        <w:rPr>
          <w:rFonts w:cstheme="minorHAnsi"/>
          <w:color w:val="0070C0"/>
          <w:lang w:val="en-US"/>
        </w:rPr>
      </w:pPr>
    </w:p>
    <w:p w14:paraId="56AE23E3" w14:textId="5A7DF5F5" w:rsidR="0010799F" w:rsidRPr="000B6D8C" w:rsidRDefault="0010799F" w:rsidP="0010799F">
      <w:pPr>
        <w:spacing w:before="120" w:after="0" w:line="288"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6B284201" w14:textId="40B362A8" w:rsidR="00E53BEC" w:rsidRDefault="0010799F" w:rsidP="0010799F">
      <w:pPr>
        <w:spacing w:before="120" w:after="0" w:line="288" w:lineRule="auto"/>
        <w:ind w:left="-142"/>
        <w:jc w:val="both"/>
        <w:rPr>
          <w:rFonts w:cstheme="minorHAnsi"/>
          <w:szCs w:val="20"/>
          <w:lang w:val="en-US"/>
        </w:rPr>
      </w:pPr>
      <w:r>
        <w:rPr>
          <w:rFonts w:cstheme="minorHAnsi"/>
          <w:szCs w:val="20"/>
          <w:lang w:val="en-US"/>
        </w:rPr>
        <w:t>EnEx Group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w:t>
      </w:r>
      <w:r w:rsidR="00DF5F44">
        <w:rPr>
          <w:rFonts w:cstheme="minorHAnsi"/>
          <w:szCs w:val="20"/>
          <w:lang w:val="en-US"/>
        </w:rPr>
        <w:t>nization regarding this matter.</w:t>
      </w:r>
    </w:p>
    <w:p w14:paraId="3CDCA212" w14:textId="77777777" w:rsidR="00C416A2" w:rsidRDefault="00C416A2" w:rsidP="0010799F">
      <w:pPr>
        <w:spacing w:before="120" w:after="0" w:line="288" w:lineRule="auto"/>
        <w:ind w:left="-142"/>
        <w:jc w:val="both"/>
        <w:rPr>
          <w:rFonts w:cstheme="minorHAnsi"/>
          <w:color w:val="0070C0"/>
          <w:lang w:val="en-US"/>
        </w:rPr>
      </w:pPr>
    </w:p>
    <w:p w14:paraId="2BEB7FC7" w14:textId="54A730F1"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 For how long </w:t>
      </w:r>
      <w:proofErr w:type="gramStart"/>
      <w:r w:rsidRPr="00676953">
        <w:rPr>
          <w:rFonts w:cstheme="minorHAnsi"/>
          <w:color w:val="0070C0"/>
          <w:lang w:val="en-US"/>
        </w:rPr>
        <w:t>are</w:t>
      </w:r>
      <w:proofErr w:type="gramEnd"/>
      <w:r w:rsidRPr="00676953">
        <w:rPr>
          <w:rFonts w:cstheme="minorHAnsi"/>
          <w:color w:val="0070C0"/>
          <w:lang w:val="en-US"/>
        </w:rPr>
        <w:t xml:space="preserve"> the data retained? </w:t>
      </w:r>
    </w:p>
    <w:p w14:paraId="5750CB4A" w14:textId="0889E81D"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 Group </w:t>
      </w:r>
      <w:r w:rsidRPr="00676953">
        <w:rPr>
          <w:rFonts w:cstheme="minorHAnsi"/>
          <w:szCs w:val="20"/>
          <w:lang w:val="en-US"/>
        </w:rPr>
        <w:t xml:space="preserve">for the </w:t>
      </w:r>
      <w:proofErr w:type="gramStart"/>
      <w:r w:rsidRPr="00676953">
        <w:rPr>
          <w:rFonts w:cstheme="minorHAnsi"/>
          <w:szCs w:val="20"/>
          <w:lang w:val="en-US"/>
        </w:rPr>
        <w:t>period of time</w:t>
      </w:r>
      <w:proofErr w:type="gramEnd"/>
      <w:r w:rsidRPr="00676953">
        <w:rPr>
          <w:rFonts w:cstheme="minorHAnsi"/>
          <w:szCs w:val="20"/>
          <w:lang w:val="en-US"/>
        </w:rPr>
        <w:t xml:space="preserv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Pr>
          <w:rFonts w:cstheme="minorHAnsi"/>
          <w:szCs w:val="20"/>
          <w:lang w:val="en-US"/>
        </w:rPr>
        <w:t>EnEx Group</w:t>
      </w:r>
      <w:r w:rsidRPr="004E01E6">
        <w:rPr>
          <w:rFonts w:cstheme="minorHAnsi"/>
          <w:szCs w:val="20"/>
          <w:lang w:val="en-US"/>
        </w:rPr>
        <w:t xml:space="preserve"> </w:t>
      </w:r>
      <w:r w:rsidRPr="00676953">
        <w:rPr>
          <w:rFonts w:cstheme="minorHAnsi"/>
          <w:szCs w:val="20"/>
          <w:lang w:val="en-US"/>
        </w:rPr>
        <w:t>to exercise its claims and defend its rights a</w:t>
      </w:r>
      <w:r w:rsidR="00DF5F44">
        <w:rPr>
          <w:rFonts w:cstheme="minorHAnsi"/>
          <w:szCs w:val="20"/>
          <w:lang w:val="en-US"/>
        </w:rPr>
        <w:t>nd legal interests.</w:t>
      </w:r>
    </w:p>
    <w:p w14:paraId="2D9A609A" w14:textId="77777777" w:rsidR="00C416A2" w:rsidRDefault="00C416A2" w:rsidP="0010799F">
      <w:pPr>
        <w:spacing w:before="120" w:after="0" w:line="288" w:lineRule="auto"/>
        <w:ind w:left="-142"/>
        <w:jc w:val="both"/>
        <w:rPr>
          <w:rFonts w:cstheme="minorHAnsi"/>
          <w:color w:val="0070C0"/>
          <w:lang w:val="en-US"/>
        </w:rPr>
      </w:pPr>
    </w:p>
    <w:p w14:paraId="64C4CB10" w14:textId="5FC60419"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VII. What rights do the </w:t>
      </w:r>
      <w:r>
        <w:rPr>
          <w:rFonts w:cstheme="minorHAnsi"/>
          <w:color w:val="0070C0"/>
          <w:lang w:val="en-US"/>
        </w:rPr>
        <w:t xml:space="preserve">subjects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2CC0D285" w14:textId="7F0733DC" w:rsidR="006E6C62" w:rsidRDefault="0010799F" w:rsidP="0010799F">
      <w:pPr>
        <w:spacing w:before="120" w:after="0" w:line="288"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subjects </w:t>
      </w:r>
      <w:r w:rsidRPr="00676953">
        <w:rPr>
          <w:rFonts w:cstheme="minorHAnsi"/>
          <w:szCs w:val="20"/>
          <w:lang w:val="en-US"/>
        </w:rPr>
        <w:t>ha</w:t>
      </w:r>
      <w:r>
        <w:rPr>
          <w:rFonts w:cstheme="minorHAnsi"/>
          <w:szCs w:val="20"/>
          <w:lang w:val="en-US"/>
        </w:rPr>
        <w:t>ve</w:t>
      </w:r>
      <w:r w:rsidRPr="00676953">
        <w:rPr>
          <w:rFonts w:cstheme="minorHAnsi"/>
          <w:szCs w:val="20"/>
          <w:lang w:val="en-US"/>
        </w:rPr>
        <w:t xml:space="preserve"> the following rights: </w:t>
      </w:r>
    </w:p>
    <w:p w14:paraId="3D5C814C" w14:textId="77777777" w:rsidR="0010799F" w:rsidRPr="00752317" w:rsidRDefault="0010799F" w:rsidP="0010799F">
      <w:pPr>
        <w:spacing w:before="120" w:after="0" w:line="288" w:lineRule="auto"/>
        <w:ind w:left="-142"/>
        <w:jc w:val="both"/>
        <w:rPr>
          <w:rFonts w:cstheme="minorHAnsi"/>
          <w:szCs w:val="20"/>
          <w:lang w:val="en-US"/>
        </w:rPr>
      </w:pPr>
      <w:r>
        <w:rPr>
          <w:rFonts w:cstheme="minorHAnsi"/>
          <w:szCs w:val="20"/>
          <w:lang w:val="en-US"/>
        </w:rPr>
        <w:t xml:space="preserve">a) </w:t>
      </w:r>
      <w:r w:rsidRPr="00752317">
        <w:rPr>
          <w:rFonts w:cstheme="minorHAnsi"/>
          <w:szCs w:val="20"/>
          <w:lang w:val="en-US"/>
        </w:rPr>
        <w:t xml:space="preserve">To know which personal data, concerning them, are being stored and processed by EnEx Group, as well as their source (right of access). </w:t>
      </w:r>
    </w:p>
    <w:p w14:paraId="20D91668"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w:t>
      </w:r>
      <w:proofErr w:type="gramStart"/>
      <w:r w:rsidRPr="00676953">
        <w:rPr>
          <w:rFonts w:cstheme="minorHAnsi"/>
          <w:szCs w:val="20"/>
          <w:lang w:val="en-US"/>
        </w:rPr>
        <w:t>so as to</w:t>
      </w:r>
      <w:proofErr w:type="gramEnd"/>
      <w:r w:rsidRPr="00676953">
        <w:rPr>
          <w:rFonts w:cstheme="minorHAnsi"/>
          <w:szCs w:val="20"/>
          <w:lang w:val="en-US"/>
        </w:rPr>
        <w:t xml:space="preserve"> be complete and accurate, by submitting any necessary document which shows the need for supplementation or rectification (right to rectification). </w:t>
      </w:r>
    </w:p>
    <w:p w14:paraId="433D466F"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20C3E213"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 Group</w:t>
      </w:r>
      <w:r w:rsidRPr="00676953">
        <w:rPr>
          <w:rFonts w:cstheme="minorHAnsi"/>
          <w:szCs w:val="20"/>
          <w:lang w:val="en-US"/>
        </w:rPr>
        <w:t xml:space="preserve"> (right to object). </w:t>
      </w:r>
    </w:p>
    <w:p w14:paraId="5237535B" w14:textId="347A833E" w:rsidR="00DF5F44"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 Group</w:t>
      </w:r>
      <w:r w:rsidRPr="00676953">
        <w:rPr>
          <w:rFonts w:cstheme="minorHAnsi"/>
          <w:szCs w:val="20"/>
          <w:lang w:val="en-US"/>
        </w:rPr>
        <w:t xml:space="preserve">’s records (right to be forgotten). </w:t>
      </w:r>
    </w:p>
    <w:p w14:paraId="41488467" w14:textId="77777777" w:rsidR="00FB7B3A"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 Group</w:t>
      </w:r>
      <w:r w:rsidRPr="00676953">
        <w:rPr>
          <w:rFonts w:cstheme="minorHAnsi"/>
          <w:szCs w:val="20"/>
          <w:lang w:val="en-US"/>
        </w:rPr>
        <w:t xml:space="preserve"> to another controller (right to data portability).</w:t>
      </w:r>
    </w:p>
    <w:p w14:paraId="4120DDAF" w14:textId="76B2B7F7"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 xml:space="preserve">EnEx Group </w:t>
      </w:r>
      <w:r w:rsidRPr="001A3306">
        <w:rPr>
          <w:rFonts w:cstheme="minorHAnsi"/>
          <w:szCs w:val="20"/>
          <w:lang w:val="en-US"/>
        </w:rPr>
        <w:t>has, in any case, the right to refuse the request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 Group</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57C2E013" w14:textId="19E5F9D2" w:rsidR="00DF5F44" w:rsidRDefault="00DF5F44" w:rsidP="0010799F">
      <w:pPr>
        <w:spacing w:before="120" w:after="0" w:line="288" w:lineRule="auto"/>
        <w:ind w:left="-142"/>
        <w:jc w:val="both"/>
        <w:rPr>
          <w:rFonts w:cstheme="minorHAnsi"/>
          <w:color w:val="0070C0"/>
          <w:lang w:val="en-US"/>
        </w:rPr>
      </w:pPr>
    </w:p>
    <w:p w14:paraId="26ADAD21" w14:textId="47D19A5F" w:rsidR="00C416A2" w:rsidRDefault="00C416A2" w:rsidP="0010799F">
      <w:pPr>
        <w:spacing w:before="120" w:after="0" w:line="288" w:lineRule="auto"/>
        <w:ind w:left="-142"/>
        <w:jc w:val="both"/>
        <w:rPr>
          <w:rFonts w:cstheme="minorHAnsi"/>
          <w:color w:val="0070C0"/>
          <w:lang w:val="en-US"/>
        </w:rPr>
      </w:pPr>
    </w:p>
    <w:p w14:paraId="4F1C15C3" w14:textId="77777777" w:rsidR="00C416A2" w:rsidRDefault="00C416A2" w:rsidP="0010799F">
      <w:pPr>
        <w:spacing w:before="120" w:after="0" w:line="288" w:lineRule="auto"/>
        <w:ind w:left="-142"/>
        <w:jc w:val="both"/>
        <w:rPr>
          <w:rFonts w:cstheme="minorHAnsi"/>
          <w:color w:val="0070C0"/>
          <w:lang w:val="en-US"/>
        </w:rPr>
      </w:pPr>
    </w:p>
    <w:p w14:paraId="31E28523" w14:textId="4FB798EC" w:rsidR="0010799F" w:rsidRPr="00E85017" w:rsidRDefault="0010799F" w:rsidP="0010799F">
      <w:pPr>
        <w:spacing w:before="120" w:after="0" w:line="288"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Pr>
          <w:rFonts w:cstheme="minorHAnsi"/>
          <w:color w:val="0070C0"/>
          <w:lang w:val="en-US"/>
        </w:rPr>
        <w:t xml:space="preserve">subjects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5A1A5BFE" w14:textId="77777777" w:rsidR="0010799F" w:rsidRDefault="0010799F" w:rsidP="0010799F">
      <w:pPr>
        <w:spacing w:before="120" w:after="0" w:line="288" w:lineRule="auto"/>
        <w:ind w:left="-142"/>
        <w:jc w:val="both"/>
        <w:rPr>
          <w:rFonts w:cstheme="minorHAnsi"/>
          <w:szCs w:val="20"/>
          <w:lang w:val="en-US"/>
        </w:rPr>
      </w:pPr>
      <w:proofErr w:type="gramStart"/>
      <w:r w:rsidRPr="00E85017">
        <w:rPr>
          <w:rFonts w:cstheme="minorHAnsi"/>
          <w:szCs w:val="20"/>
          <w:lang w:val="en-US"/>
        </w:rPr>
        <w:t>In order to</w:t>
      </w:r>
      <w:proofErr w:type="gramEnd"/>
      <w:r w:rsidRPr="00E85017">
        <w:rPr>
          <w:rFonts w:cstheme="minorHAnsi"/>
          <w:szCs w:val="20"/>
          <w:lang w:val="en-US"/>
        </w:rPr>
        <w:t xml:space="preserve">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subjects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 Group:  </w:t>
      </w:r>
      <w:r w:rsidRPr="00E85017">
        <w:rPr>
          <w:rFonts w:cstheme="minorHAnsi"/>
          <w:szCs w:val="20"/>
          <w:lang w:val="en-US"/>
        </w:rPr>
        <w:t xml:space="preserve"> </w:t>
      </w:r>
    </w:p>
    <w:p w14:paraId="4047F5AB" w14:textId="77777777" w:rsidR="0010799F" w:rsidRPr="00C03348" w:rsidRDefault="0010799F" w:rsidP="0010799F">
      <w:pPr>
        <w:numPr>
          <w:ilvl w:val="0"/>
          <w:numId w:val="2"/>
        </w:numPr>
        <w:spacing w:before="120" w:after="0" w:line="288"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3A86528" w14:textId="77777777" w:rsidR="0010799F" w:rsidRDefault="0010799F" w:rsidP="0010799F">
      <w:pPr>
        <w:spacing w:after="0" w:line="288" w:lineRule="auto"/>
        <w:ind w:left="142"/>
        <w:jc w:val="both"/>
        <w:rPr>
          <w:rFonts w:cstheme="minorHAnsi"/>
          <w:szCs w:val="20"/>
          <w:lang w:val="en-US"/>
        </w:rPr>
      </w:pPr>
      <w:r>
        <w:rPr>
          <w:rFonts w:cstheme="minorHAnsi"/>
          <w:szCs w:val="20"/>
          <w:lang w:val="en-US"/>
        </w:rPr>
        <w:t>EnEx Group</w:t>
      </w:r>
      <w:r w:rsidRPr="008F1485">
        <w:rPr>
          <w:rFonts w:cstheme="minorHAnsi"/>
          <w:szCs w:val="20"/>
          <w:lang w:val="en-US"/>
        </w:rPr>
        <w:t xml:space="preserve"> </w:t>
      </w:r>
    </w:p>
    <w:p w14:paraId="3A06ED04" w14:textId="222F31E6" w:rsidR="00DF5F44" w:rsidRDefault="0010799F" w:rsidP="00DF5F44">
      <w:pPr>
        <w:spacing w:after="0" w:line="288" w:lineRule="auto"/>
        <w:ind w:left="142"/>
        <w:jc w:val="both"/>
        <w:rPr>
          <w:rFonts w:cstheme="minorHAnsi"/>
          <w:szCs w:val="20"/>
          <w:lang w:val="en-US"/>
        </w:rPr>
      </w:pPr>
      <w:r w:rsidRPr="008F1485">
        <w:rPr>
          <w:rFonts w:cstheme="minorHAnsi"/>
          <w:szCs w:val="20"/>
          <w:lang w:val="en-US"/>
        </w:rPr>
        <w:t xml:space="preserve">110 </w:t>
      </w:r>
      <w:r>
        <w:rPr>
          <w:rFonts w:cstheme="minorHAnsi"/>
          <w:szCs w:val="20"/>
          <w:lang w:val="en-US"/>
        </w:rPr>
        <w:t>Athinon</w:t>
      </w:r>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696457D6" w14:textId="27CE8D13" w:rsidR="0010799F" w:rsidRPr="008F1485" w:rsidRDefault="0010799F" w:rsidP="0010799F">
      <w:pPr>
        <w:spacing w:after="0" w:line="288"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589F71A2" w14:textId="0D8B166D" w:rsidR="0010799F" w:rsidRPr="00DF5F44" w:rsidRDefault="0010799F" w:rsidP="0010799F">
      <w:pPr>
        <w:pStyle w:val="ListParagraph"/>
        <w:numPr>
          <w:ilvl w:val="0"/>
          <w:numId w:val="3"/>
        </w:numPr>
        <w:spacing w:before="120" w:after="0" w:line="288" w:lineRule="auto"/>
        <w:ind w:left="142" w:hanging="284"/>
        <w:contextualSpacing w:val="0"/>
        <w:jc w:val="both"/>
        <w:rPr>
          <w:rFonts w:asciiTheme="minorHAnsi" w:hAnsiTheme="minorHAnsi" w:cstheme="minorHAnsi"/>
          <w:szCs w:val="20"/>
          <w:lang w:val="en-US"/>
        </w:rPr>
      </w:pPr>
      <w:r>
        <w:rPr>
          <w:rFonts w:asciiTheme="minorHAnsi" w:hAnsiTheme="minorHAnsi" w:cstheme="minorHAnsi"/>
          <w:szCs w:val="20"/>
          <w:lang w:val="en-US"/>
        </w:rPr>
        <w:t>Through</w:t>
      </w:r>
      <w:r w:rsidRPr="002A68DA">
        <w:rPr>
          <w:rFonts w:asciiTheme="minorHAnsi" w:hAnsiTheme="minorHAnsi" w:cstheme="minorHAnsi"/>
          <w:szCs w:val="20"/>
          <w:lang w:val="en-US"/>
        </w:rPr>
        <w:t xml:space="preserve"> </w:t>
      </w:r>
      <w:r>
        <w:rPr>
          <w:rFonts w:asciiTheme="minorHAnsi" w:hAnsiTheme="minorHAnsi" w:cstheme="minorHAnsi"/>
          <w:szCs w:val="20"/>
          <w:lang w:val="en-US"/>
        </w:rPr>
        <w:t>email</w:t>
      </w:r>
      <w:r w:rsidRPr="002A68DA">
        <w:rPr>
          <w:rFonts w:asciiTheme="minorHAnsi" w:hAnsiTheme="minorHAnsi" w:cstheme="minorHAnsi"/>
          <w:szCs w:val="20"/>
          <w:lang w:val="en-US"/>
        </w:rPr>
        <w:t xml:space="preserve"> </w:t>
      </w:r>
      <w:r>
        <w:rPr>
          <w:rFonts w:asciiTheme="minorHAnsi" w:hAnsiTheme="minorHAnsi" w:cstheme="minorHAnsi"/>
          <w:szCs w:val="20"/>
          <w:lang w:val="en-US"/>
        </w:rPr>
        <w:t>to</w:t>
      </w:r>
      <w:r w:rsidRPr="002A68DA">
        <w:rPr>
          <w:rFonts w:asciiTheme="minorHAnsi" w:hAnsiTheme="minorHAnsi" w:cstheme="minorHAnsi"/>
          <w:szCs w:val="20"/>
          <w:lang w:val="en-US"/>
        </w:rPr>
        <w:t xml:space="preserve"> </w:t>
      </w:r>
      <w:r>
        <w:rPr>
          <w:rFonts w:asciiTheme="minorHAnsi" w:hAnsiTheme="minorHAnsi" w:cstheme="minorHAnsi"/>
          <w:szCs w:val="20"/>
          <w:lang w:val="en-US"/>
        </w:rPr>
        <w:t>EnEx Group</w:t>
      </w:r>
      <w:r w:rsidRPr="002A68DA">
        <w:rPr>
          <w:rFonts w:asciiTheme="minorHAnsi" w:hAnsiTheme="minorHAnsi" w:cstheme="minorHAnsi"/>
          <w:szCs w:val="20"/>
          <w:lang w:val="en-US"/>
        </w:rPr>
        <w:t>’</w:t>
      </w:r>
      <w:r>
        <w:rPr>
          <w:rFonts w:asciiTheme="minorHAnsi" w:hAnsiTheme="minorHAnsi" w:cstheme="minorHAnsi"/>
          <w:szCs w:val="20"/>
          <w:lang w:val="en-US"/>
        </w:rPr>
        <w:t>s</w:t>
      </w:r>
      <w:r w:rsidRPr="002A68DA">
        <w:rPr>
          <w:rFonts w:asciiTheme="minorHAnsi" w:hAnsiTheme="minorHAnsi" w:cstheme="minorHAnsi"/>
          <w:szCs w:val="20"/>
          <w:lang w:val="en-US"/>
        </w:rPr>
        <w:t xml:space="preserve"> </w:t>
      </w:r>
      <w:r>
        <w:rPr>
          <w:rFonts w:asciiTheme="minorHAnsi" w:hAnsiTheme="minorHAnsi" w:cstheme="minorHAnsi"/>
          <w:szCs w:val="20"/>
          <w:lang w:val="en-US"/>
        </w:rPr>
        <w:t>Data</w:t>
      </w:r>
      <w:r w:rsidRPr="002A68DA">
        <w:rPr>
          <w:rFonts w:asciiTheme="minorHAnsi" w:hAnsiTheme="minorHAnsi" w:cstheme="minorHAnsi"/>
          <w:szCs w:val="20"/>
          <w:lang w:val="en-US"/>
        </w:rPr>
        <w:t xml:space="preserve"> </w:t>
      </w:r>
      <w:r>
        <w:rPr>
          <w:rFonts w:asciiTheme="minorHAnsi" w:hAnsiTheme="minorHAnsi" w:cstheme="minorHAnsi"/>
          <w:szCs w:val="20"/>
          <w:lang w:val="en-US"/>
        </w:rPr>
        <w:t>Protection</w:t>
      </w:r>
      <w:r w:rsidRPr="002A68DA">
        <w:rPr>
          <w:rFonts w:asciiTheme="minorHAnsi" w:hAnsiTheme="minorHAnsi" w:cstheme="minorHAnsi"/>
          <w:szCs w:val="20"/>
          <w:lang w:val="en-US"/>
        </w:rPr>
        <w:t xml:space="preserve"> </w:t>
      </w:r>
      <w:r>
        <w:rPr>
          <w:rFonts w:asciiTheme="minorHAnsi" w:hAnsiTheme="minorHAnsi" w:cstheme="minorHAnsi"/>
          <w:szCs w:val="20"/>
          <w:lang w:val="en-US"/>
        </w:rPr>
        <w:t>Officer</w:t>
      </w:r>
      <w:r w:rsidRPr="002A68DA">
        <w:rPr>
          <w:rFonts w:asciiTheme="minorHAnsi" w:hAnsiTheme="minorHAnsi" w:cstheme="minorHAnsi"/>
          <w:szCs w:val="20"/>
          <w:lang w:val="en-US"/>
        </w:rPr>
        <w:t xml:space="preserve"> </w:t>
      </w:r>
      <w:r w:rsidR="00DF5F44">
        <w:rPr>
          <w:rFonts w:asciiTheme="minorHAnsi" w:hAnsiTheme="minorHAnsi" w:cstheme="minorHAnsi"/>
          <w:szCs w:val="20"/>
          <w:lang w:val="en-US"/>
        </w:rPr>
        <w:t>to:</w:t>
      </w:r>
      <w:r w:rsidR="00FB7B3A" w:rsidRPr="00FB7B3A">
        <w:rPr>
          <w:rFonts w:asciiTheme="minorHAnsi" w:hAnsiTheme="minorHAnsi" w:cstheme="minorHAnsi"/>
          <w:szCs w:val="20"/>
          <w:lang w:val="en-US"/>
        </w:rPr>
        <w:t xml:space="preserve"> </w:t>
      </w:r>
      <w:hyperlink r:id="rId10" w:history="1">
        <w:r w:rsidRPr="002A68DA">
          <w:rPr>
            <w:rStyle w:val="Hyperlink"/>
            <w:rFonts w:asciiTheme="minorHAnsi" w:hAnsiTheme="minorHAnsi" w:cstheme="minorHAnsi"/>
            <w:szCs w:val="20"/>
            <w:lang w:val="en-US"/>
          </w:rPr>
          <w:t>dataprotectionofficer@athexgroup.gr</w:t>
        </w:r>
      </w:hyperlink>
    </w:p>
    <w:p w14:paraId="18EC6D70" w14:textId="6BABDEF6" w:rsidR="00597590" w:rsidRDefault="0010799F" w:rsidP="00C416A2">
      <w:pPr>
        <w:spacing w:before="120" w:after="0" w:line="288" w:lineRule="auto"/>
        <w:ind w:left="-142"/>
        <w:jc w:val="both"/>
        <w:rPr>
          <w:rFonts w:cstheme="minorHAnsi"/>
          <w:szCs w:val="20"/>
          <w:lang w:val="en-US"/>
        </w:rPr>
      </w:pPr>
      <w:r>
        <w:rPr>
          <w:rFonts w:cstheme="minorHAnsi"/>
          <w:szCs w:val="20"/>
          <w:lang w:val="en-US"/>
        </w:rPr>
        <w:t>EnEx Group</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w:t>
      </w:r>
      <w:proofErr w:type="gramStart"/>
      <w:r w:rsidRPr="002A68DA">
        <w:rPr>
          <w:rFonts w:cstheme="minorHAnsi"/>
          <w:szCs w:val="20"/>
          <w:lang w:val="en-US"/>
        </w:rPr>
        <w:t xml:space="preserve">address </w:t>
      </w:r>
      <w:r>
        <w:rPr>
          <w:rFonts w:cstheme="minorHAnsi"/>
          <w:szCs w:val="20"/>
          <w:lang w:val="en-US"/>
        </w:rPr>
        <w:t>to</w:t>
      </w:r>
      <w:proofErr w:type="gramEnd"/>
      <w:r>
        <w:rPr>
          <w:rFonts w:cstheme="minorHAnsi"/>
          <w:szCs w:val="20"/>
          <w:lang w:val="en-US"/>
        </w:rPr>
        <w:t xml:space="preserve"> subjects’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w:t>
      </w:r>
      <w:proofErr w:type="gramStart"/>
      <w:r w:rsidRPr="002A68DA">
        <w:rPr>
          <w:rFonts w:cstheme="minorHAnsi"/>
          <w:szCs w:val="20"/>
          <w:lang w:val="en-US"/>
        </w:rPr>
        <w:t>taking into account</w:t>
      </w:r>
      <w:proofErr w:type="gramEnd"/>
      <w:r w:rsidRPr="002A68DA">
        <w:rPr>
          <w:rFonts w:cstheme="minorHAnsi"/>
          <w:szCs w:val="20"/>
          <w:lang w:val="en-US"/>
        </w:rPr>
        <w:t xml:space="preserve"> the complexity of the issue and the number of the requests. </w:t>
      </w:r>
      <w:r>
        <w:rPr>
          <w:rFonts w:cstheme="minorHAnsi"/>
          <w:szCs w:val="20"/>
          <w:lang w:val="en-US"/>
        </w:rPr>
        <w:t>EnEx Group</w:t>
      </w:r>
      <w:r w:rsidRPr="004E01E6">
        <w:rPr>
          <w:rFonts w:cstheme="minorHAnsi"/>
          <w:szCs w:val="20"/>
          <w:lang w:val="en-US"/>
        </w:rPr>
        <w:t xml:space="preserve"> </w:t>
      </w:r>
      <w:r w:rsidRPr="002A68DA">
        <w:rPr>
          <w:rFonts w:cstheme="minorHAnsi"/>
          <w:szCs w:val="20"/>
          <w:lang w:val="en-US"/>
        </w:rPr>
        <w:t>shall inform</w:t>
      </w:r>
      <w:r>
        <w:rPr>
          <w:rFonts w:cstheme="minorHAnsi"/>
          <w:szCs w:val="20"/>
          <w:lang w:val="en-US"/>
        </w:rPr>
        <w:t xml:space="preserve"> the subjects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74122712" w14:textId="145EEE66" w:rsidR="00DF5F44" w:rsidRPr="00DF5F44" w:rsidRDefault="0010799F" w:rsidP="00DF5F44">
      <w:pPr>
        <w:spacing w:before="120" w:after="0" w:line="288"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 Group</w:t>
      </w:r>
      <w:r w:rsidRPr="00CC5B80">
        <w:rPr>
          <w:rFonts w:cstheme="minorHAnsi"/>
          <w:szCs w:val="20"/>
          <w:lang w:val="en-US"/>
        </w:rPr>
        <w:t xml:space="preserve"> does not </w:t>
      </w:r>
      <w:proofErr w:type="gramStart"/>
      <w:r w:rsidRPr="00CC5B80">
        <w:rPr>
          <w:rFonts w:cstheme="minorHAnsi"/>
          <w:szCs w:val="20"/>
          <w:lang w:val="en-US"/>
        </w:rPr>
        <w:t>take action</w:t>
      </w:r>
      <w:proofErr w:type="gramEnd"/>
      <w:r w:rsidRPr="00CC5B80">
        <w:rPr>
          <w:rFonts w:cstheme="minorHAnsi"/>
          <w:szCs w:val="20"/>
          <w:lang w:val="en-US"/>
        </w:rPr>
        <w:t xml:space="preserve"> in relation to </w:t>
      </w:r>
      <w:r>
        <w:rPr>
          <w:rFonts w:cstheme="minorHAnsi"/>
          <w:szCs w:val="20"/>
          <w:lang w:val="en-US"/>
        </w:rPr>
        <w:t xml:space="preserve">subjects’ </w:t>
      </w:r>
      <w:r w:rsidRPr="00CC5B80">
        <w:rPr>
          <w:rFonts w:cstheme="minorHAnsi"/>
          <w:szCs w:val="20"/>
          <w:lang w:val="en-US"/>
        </w:rPr>
        <w:t xml:space="preserve">request, it shall inform the </w:t>
      </w:r>
      <w:r>
        <w:rPr>
          <w:rFonts w:cstheme="minorHAnsi"/>
          <w:szCs w:val="20"/>
          <w:lang w:val="en-US"/>
        </w:rPr>
        <w:t xml:space="preserve">subject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subject </w:t>
      </w:r>
      <w:r w:rsidRPr="00CC5B80">
        <w:rPr>
          <w:rFonts w:cstheme="minorHAnsi"/>
          <w:szCs w:val="20"/>
          <w:lang w:val="en-US"/>
        </w:rPr>
        <w:t>to submit a complaint and open a judici</w:t>
      </w:r>
      <w:r w:rsidR="00DF5F44">
        <w:rPr>
          <w:rFonts w:cstheme="minorHAnsi"/>
          <w:szCs w:val="20"/>
          <w:lang w:val="en-US"/>
        </w:rPr>
        <w:t>al procedure.</w:t>
      </w:r>
    </w:p>
    <w:p w14:paraId="5E702750" w14:textId="500E13E6" w:rsidR="00907286" w:rsidRDefault="00907286" w:rsidP="0010799F">
      <w:pPr>
        <w:spacing w:before="120" w:after="0" w:line="288" w:lineRule="auto"/>
        <w:ind w:left="-142"/>
        <w:jc w:val="both"/>
        <w:rPr>
          <w:rFonts w:cstheme="minorHAnsi"/>
          <w:color w:val="0070C0"/>
          <w:lang w:val="en-GB"/>
        </w:rPr>
      </w:pPr>
    </w:p>
    <w:p w14:paraId="0C667D53" w14:textId="0B6FE350"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subjects</w:t>
      </w:r>
      <w:r w:rsidRPr="00CC5B80">
        <w:rPr>
          <w:rFonts w:cstheme="minorHAnsi"/>
          <w:color w:val="0070C0"/>
          <w:lang w:val="en-US"/>
        </w:rPr>
        <w:t xml:space="preserve">’ rights protected? </w:t>
      </w:r>
    </w:p>
    <w:p w14:paraId="13E5BB98" w14:textId="09CE1EC9"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EnEx Group</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subjects’ </w:t>
      </w:r>
      <w:r w:rsidRPr="00CC5B80">
        <w:rPr>
          <w:rFonts w:cstheme="minorHAnsi"/>
          <w:szCs w:val="20"/>
          <w:lang w:val="en-US"/>
        </w:rPr>
        <w:t>data processing procedure and to protect them against accidental or unlawful destruction, loss, alteration, unauthorized disclosure or access and any oth</w:t>
      </w:r>
      <w:r w:rsidR="00DF5F44">
        <w:rPr>
          <w:rFonts w:cstheme="minorHAnsi"/>
          <w:szCs w:val="20"/>
          <w:lang w:val="en-US"/>
        </w:rPr>
        <w:t>er form of unlawful processing.</w:t>
      </w:r>
    </w:p>
    <w:p w14:paraId="37F84059" w14:textId="731958F2" w:rsidR="00907286" w:rsidRPr="008A1E26" w:rsidRDefault="00907286" w:rsidP="00FB7B3A">
      <w:pPr>
        <w:spacing w:before="120" w:after="0" w:line="288" w:lineRule="auto"/>
        <w:jc w:val="both"/>
        <w:rPr>
          <w:rFonts w:cstheme="minorHAnsi"/>
          <w:color w:val="0070C0"/>
          <w:lang w:val="en-GB"/>
        </w:rPr>
      </w:pPr>
    </w:p>
    <w:p w14:paraId="5AAC71F7" w14:textId="55521F2A"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249D0073" w14:textId="11796FB7" w:rsidR="0010799F" w:rsidRPr="00CC5B80" w:rsidRDefault="0010799F" w:rsidP="0010799F">
      <w:pPr>
        <w:spacing w:before="120" w:after="0" w:line="288"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subjects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1"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29CC73FC" w14:textId="77777777" w:rsidR="00907286" w:rsidRDefault="00907286" w:rsidP="0010799F">
      <w:pPr>
        <w:spacing w:before="120" w:after="0" w:line="288" w:lineRule="auto"/>
        <w:ind w:left="-142"/>
        <w:jc w:val="both"/>
        <w:rPr>
          <w:rFonts w:cstheme="minorHAnsi"/>
          <w:color w:val="0070C0"/>
          <w:lang w:val="en-US"/>
        </w:rPr>
      </w:pPr>
    </w:p>
    <w:p w14:paraId="588514E5" w14:textId="6E0DFDBF" w:rsidR="0010799F" w:rsidRPr="008F1485" w:rsidRDefault="0010799F" w:rsidP="0010799F">
      <w:pPr>
        <w:spacing w:before="120" w:after="0" w:line="288"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xml:space="preserve">. CONTANT DETAILS </w:t>
      </w:r>
    </w:p>
    <w:p w14:paraId="047F7434" w14:textId="77777777" w:rsidR="0010799F" w:rsidRPr="00DA631E" w:rsidRDefault="0010799F" w:rsidP="0010799F">
      <w:pPr>
        <w:spacing w:before="120" w:after="0" w:line="288" w:lineRule="auto"/>
        <w:ind w:left="-142" w:right="4490"/>
        <w:jc w:val="both"/>
        <w:rPr>
          <w:rFonts w:cstheme="minorHAnsi"/>
          <w:szCs w:val="20"/>
          <w:lang w:val="en-US"/>
        </w:rPr>
      </w:pPr>
      <w:r w:rsidRPr="00DA631E">
        <w:rPr>
          <w:rFonts w:cstheme="minorHAnsi"/>
          <w:szCs w:val="20"/>
        </w:rPr>
        <w:t>Ι</w:t>
      </w:r>
      <w:r w:rsidRPr="00DA631E">
        <w:rPr>
          <w:rFonts w:cstheme="minorHAnsi"/>
          <w:szCs w:val="20"/>
          <w:lang w:val="en-US"/>
        </w:rPr>
        <w:t xml:space="preserve">. Data Controller </w:t>
      </w:r>
    </w:p>
    <w:p w14:paraId="2899AEA8" w14:textId="77777777" w:rsidR="0010799F" w:rsidRDefault="0010799F" w:rsidP="0010799F">
      <w:pPr>
        <w:spacing w:before="120" w:after="0" w:line="288" w:lineRule="auto"/>
        <w:ind w:left="-142" w:right="4490"/>
        <w:jc w:val="both"/>
        <w:rPr>
          <w:rFonts w:cstheme="minorHAnsi"/>
          <w:szCs w:val="20"/>
          <w:lang w:val="en-US"/>
        </w:rPr>
      </w:pPr>
      <w:r w:rsidRPr="00DA631E">
        <w:rPr>
          <w:rFonts w:cstheme="minorHAnsi"/>
          <w:szCs w:val="20"/>
          <w:lang w:val="en-US"/>
        </w:rPr>
        <w:t>EnEx Group S.A.</w:t>
      </w:r>
    </w:p>
    <w:p w14:paraId="2ACE2C9D" w14:textId="77777777" w:rsidR="0010799F" w:rsidRPr="00CC5B80" w:rsidRDefault="0010799F" w:rsidP="0010799F">
      <w:pPr>
        <w:spacing w:before="120" w:after="0" w:line="288" w:lineRule="auto"/>
        <w:ind w:left="-142" w:right="4490"/>
        <w:jc w:val="both"/>
        <w:rPr>
          <w:rFonts w:cstheme="minorHAnsi"/>
          <w:szCs w:val="20"/>
          <w:lang w:val="en-US"/>
        </w:rPr>
      </w:pPr>
      <w:r>
        <w:rPr>
          <w:rFonts w:cstheme="minorHAnsi"/>
          <w:szCs w:val="20"/>
          <w:lang w:val="en-US"/>
        </w:rPr>
        <w:t xml:space="preserve">Address: </w:t>
      </w:r>
      <w:r w:rsidRPr="00CC5B80">
        <w:rPr>
          <w:rFonts w:cstheme="minorHAnsi"/>
          <w:szCs w:val="20"/>
          <w:lang w:val="en-US"/>
        </w:rPr>
        <w:t xml:space="preserve">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429244BF" w14:textId="77777777" w:rsidR="0010799F" w:rsidRPr="00CC5B80" w:rsidRDefault="0010799F" w:rsidP="0010799F">
      <w:pPr>
        <w:spacing w:before="120" w:after="0" w:line="288" w:lineRule="auto"/>
        <w:ind w:left="-142" w:hanging="11"/>
        <w:jc w:val="both"/>
        <w:rPr>
          <w:rFonts w:cstheme="minorHAnsi"/>
          <w:szCs w:val="20"/>
          <w:lang w:val="en-US"/>
        </w:rPr>
      </w:pPr>
      <w:r>
        <w:rPr>
          <w:rFonts w:cstheme="minorHAnsi"/>
          <w:szCs w:val="20"/>
          <w:lang w:val="en-US"/>
        </w:rPr>
        <w:t>Contact phone number</w:t>
      </w:r>
      <w:r w:rsidRPr="00CC5B80">
        <w:rPr>
          <w:rFonts w:cstheme="minorHAnsi"/>
          <w:szCs w:val="20"/>
          <w:lang w:val="en-US"/>
        </w:rPr>
        <w:t xml:space="preserve">: +30 </w:t>
      </w:r>
      <w:r w:rsidRPr="0010799F">
        <w:rPr>
          <w:rFonts w:cstheme="minorHAnsi"/>
          <w:szCs w:val="20"/>
          <w:lang w:val="en-US"/>
        </w:rPr>
        <w:t>210 33 66 800</w:t>
      </w:r>
      <w:r w:rsidRPr="00CC5B80">
        <w:rPr>
          <w:rFonts w:cstheme="minorHAnsi"/>
          <w:szCs w:val="20"/>
          <w:lang w:val="en-US"/>
        </w:rPr>
        <w:t xml:space="preserve"> </w:t>
      </w:r>
    </w:p>
    <w:p w14:paraId="006438B2" w14:textId="77777777" w:rsidR="0010799F" w:rsidRPr="00CC5B80" w:rsidRDefault="0010799F" w:rsidP="0010799F">
      <w:pPr>
        <w:pStyle w:val="Heading1"/>
        <w:spacing w:before="120" w:after="0" w:line="288" w:lineRule="auto"/>
        <w:ind w:left="-142" w:hanging="11"/>
        <w:jc w:val="both"/>
        <w:rPr>
          <w:rFonts w:asciiTheme="minorHAnsi" w:hAnsiTheme="minorHAnsi" w:cstheme="minorHAnsi"/>
          <w:b w:val="0"/>
          <w:szCs w:val="20"/>
          <w:lang w:val="en-US"/>
        </w:rPr>
      </w:pPr>
      <w:r w:rsidRPr="00C03348">
        <w:rPr>
          <w:rFonts w:asciiTheme="minorHAnsi" w:hAnsiTheme="minorHAnsi" w:cstheme="minorHAnsi"/>
          <w:b w:val="0"/>
          <w:szCs w:val="20"/>
        </w:rPr>
        <w:t>ΙΙ</w:t>
      </w:r>
      <w:r w:rsidRPr="00CC5B80">
        <w:rPr>
          <w:rFonts w:asciiTheme="minorHAnsi" w:hAnsiTheme="minorHAnsi" w:cstheme="minorHAnsi"/>
          <w:b w:val="0"/>
          <w:szCs w:val="20"/>
          <w:lang w:val="en-US"/>
        </w:rPr>
        <w:t xml:space="preserve">. </w:t>
      </w:r>
      <w:r>
        <w:rPr>
          <w:rFonts w:asciiTheme="minorHAnsi" w:hAnsiTheme="minorHAnsi" w:cstheme="minorHAnsi"/>
          <w:b w:val="0"/>
          <w:szCs w:val="20"/>
          <w:lang w:val="en-US"/>
        </w:rPr>
        <w:t>Data Protection Officer</w:t>
      </w:r>
      <w:r w:rsidRPr="00CC5B80">
        <w:rPr>
          <w:rFonts w:asciiTheme="minorHAnsi" w:hAnsiTheme="minorHAnsi" w:cstheme="minorHAnsi"/>
          <w:b w:val="0"/>
          <w:szCs w:val="20"/>
          <w:lang w:val="en-US"/>
        </w:rPr>
        <w:t xml:space="preserve"> </w:t>
      </w:r>
    </w:p>
    <w:p w14:paraId="38971E07" w14:textId="77777777" w:rsidR="00DF5F44" w:rsidRDefault="0010799F" w:rsidP="00DF5F44">
      <w:pPr>
        <w:spacing w:before="120" w:after="0" w:line="288" w:lineRule="auto"/>
        <w:ind w:left="-142" w:right="2451" w:hanging="11"/>
        <w:jc w:val="both"/>
        <w:rPr>
          <w:rFonts w:cstheme="minorHAnsi"/>
          <w:szCs w:val="20"/>
          <w:lang w:val="en-US"/>
        </w:rPr>
      </w:pPr>
      <w:r>
        <w:rPr>
          <w:rFonts w:cstheme="minorHAnsi"/>
          <w:szCs w:val="20"/>
          <w:lang w:val="en-US"/>
        </w:rPr>
        <w:t>Address</w:t>
      </w:r>
      <w:r w:rsidRPr="00CC5B80">
        <w:rPr>
          <w:rFonts w:cstheme="minorHAnsi"/>
          <w:szCs w:val="20"/>
          <w:lang w:val="en-US"/>
        </w:rPr>
        <w:t xml:space="preserve">: 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525D7FDF" w14:textId="05B62ADD" w:rsidR="0010799F" w:rsidRPr="0010799F" w:rsidRDefault="0010799F" w:rsidP="00DF5F44">
      <w:pPr>
        <w:spacing w:before="120" w:after="0" w:line="288" w:lineRule="auto"/>
        <w:ind w:left="-142" w:right="2451" w:hanging="11"/>
        <w:jc w:val="both"/>
        <w:rPr>
          <w:rStyle w:val="Hyperlink"/>
          <w:rFonts w:cstheme="minorHAnsi"/>
          <w:color w:val="auto"/>
          <w:szCs w:val="20"/>
          <w:u w:val="none"/>
          <w:lang w:val="en-US"/>
        </w:rPr>
      </w:pPr>
      <w:r w:rsidRPr="00C03348">
        <w:rPr>
          <w:rFonts w:cstheme="minorHAnsi"/>
          <w:szCs w:val="20"/>
          <w:lang w:val="en-US"/>
        </w:rPr>
        <w:t>E</w:t>
      </w:r>
      <w:r w:rsidRPr="00E02548">
        <w:rPr>
          <w:rFonts w:cstheme="minorHAnsi"/>
          <w:szCs w:val="20"/>
          <w:lang w:val="en-US"/>
        </w:rPr>
        <w:t>mail: </w:t>
      </w:r>
      <w:hyperlink r:id="rId12" w:history="1">
        <w:r w:rsidRPr="00E02548">
          <w:rPr>
            <w:rStyle w:val="Hyperlink"/>
            <w:rFonts w:cstheme="minorHAnsi"/>
            <w:szCs w:val="20"/>
            <w:lang w:val="en-US"/>
          </w:rPr>
          <w:t>dataprotectionofficer@athexgroup.gr</w:t>
        </w:r>
      </w:hyperlink>
      <w:r w:rsidRPr="00E02548">
        <w:rPr>
          <w:rFonts w:cstheme="minorHAnsi"/>
          <w:szCs w:val="20"/>
          <w:lang w:val="en-US"/>
        </w:rPr>
        <w:t xml:space="preserve"> </w:t>
      </w:r>
    </w:p>
    <w:sectPr w:rsidR="0010799F" w:rsidRPr="0010799F" w:rsidSect="00FC5B7D">
      <w:headerReference w:type="default" r:id="rId13"/>
      <w:footerReference w:type="default" r:id="rId14"/>
      <w:pgSz w:w="11906" w:h="16838"/>
      <w:pgMar w:top="1890" w:right="709" w:bottom="1560"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00A7" w14:textId="77777777" w:rsidR="000C0BFC" w:rsidRDefault="000C0BFC" w:rsidP="00497177">
      <w:pPr>
        <w:spacing w:after="0" w:line="240" w:lineRule="auto"/>
      </w:pPr>
      <w:r>
        <w:separator/>
      </w:r>
    </w:p>
  </w:endnote>
  <w:endnote w:type="continuationSeparator" w:id="0">
    <w:p w14:paraId="77445F04" w14:textId="77777777" w:rsidR="000C0BFC" w:rsidRDefault="000C0BFC"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6868" w14:textId="77777777" w:rsidR="000C0BFC" w:rsidRDefault="000C0BFC" w:rsidP="00497177">
      <w:pPr>
        <w:spacing w:after="0" w:line="240" w:lineRule="auto"/>
      </w:pPr>
      <w:r>
        <w:separator/>
      </w:r>
    </w:p>
  </w:footnote>
  <w:footnote w:type="continuationSeparator" w:id="0">
    <w:p w14:paraId="2CA4EF5E" w14:textId="77777777" w:rsidR="000C0BFC" w:rsidRDefault="000C0BFC" w:rsidP="00497177">
      <w:pPr>
        <w:spacing w:after="0" w:line="240" w:lineRule="auto"/>
      </w:pPr>
      <w:r>
        <w:continuationSeparator/>
      </w:r>
    </w:p>
  </w:footnote>
  <w:footnote w:id="1">
    <w:p w14:paraId="03C58DC7" w14:textId="77777777"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Tax identification number </w:t>
      </w:r>
    </w:p>
  </w:footnote>
  <w:footnote w:id="2">
    <w:p w14:paraId="0BBD0E49" w14:textId="21D3EFF1" w:rsidR="00FC5B7D" w:rsidRPr="00AF0EE1" w:rsidRDefault="00FC5B7D"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/Member from the obligation to submit relevant proof (such as special </w:t>
      </w:r>
      <w:proofErr w:type="spellStart"/>
      <w:r w:rsidRPr="00AF0EE1">
        <w:rPr>
          <w:rFonts w:cstheme="minorHAnsi"/>
          <w:iCs/>
          <w:sz w:val="18"/>
          <w:szCs w:val="18"/>
          <w:lang w:val="en-US"/>
        </w:rPr>
        <w:t>BoD</w:t>
      </w:r>
      <w:proofErr w:type="spellEnd"/>
      <w:r w:rsidRPr="00AF0EE1">
        <w:rPr>
          <w:rFonts w:cstheme="minorHAnsi"/>
          <w:iCs/>
          <w:sz w:val="18"/>
          <w:szCs w:val="18"/>
          <w:lang w:val="en-US"/>
        </w:rPr>
        <w:t xml:space="preserve"> Minutes) upon request of EnEx Member Support that the legal representative bears the power of sub delegation.</w:t>
      </w:r>
      <w:r w:rsidRPr="000D2BFF">
        <w:rPr>
          <w:rFonts w:cs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3F43CA46" w:rsidR="00C416A2" w:rsidRPr="0048626F" w:rsidRDefault="00C416A2" w:rsidP="0027639D">
    <w:pPr>
      <w:pStyle w:val="Header"/>
      <w:tabs>
        <w:tab w:val="clear" w:pos="4153"/>
        <w:tab w:val="clear" w:pos="8306"/>
      </w:tabs>
      <w:ind w:left="5040" w:firstLine="720"/>
      <w:jc w:val="right"/>
      <w:rPr>
        <w:rFonts w:cs="Arial"/>
        <w:b/>
        <w:bCs/>
        <w:i/>
        <w:sz w:val="20"/>
        <w:lang w:val="en-US"/>
      </w:rPr>
    </w:pPr>
    <w:r w:rsidRPr="00894FFE">
      <w:rPr>
        <w:noProof/>
        <w:lang w:val="en-US"/>
      </w:rPr>
      <w:drawing>
        <wp:anchor distT="0" distB="0" distL="114300" distR="114300" simplePos="0" relativeHeight="251659264" behindDoc="0" locked="0" layoutInCell="1" allowOverlap="1" wp14:anchorId="4AAF54A4" wp14:editId="1F7D3726">
          <wp:simplePos x="0" y="0"/>
          <wp:positionH relativeFrom="margin">
            <wp:align>center</wp:align>
          </wp:positionH>
          <wp:positionV relativeFrom="paragraph">
            <wp:posOffset>-47625</wp:posOffset>
          </wp:positionV>
          <wp:extent cx="1771650" cy="958642"/>
          <wp:effectExtent l="0" t="0" r="0" b="0"/>
          <wp:wrapSquare wrapText="bothSides"/>
          <wp:docPr id="1327387746" name="Picture 1327387746"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sidR="007B34A8">
      <w:rPr>
        <w:rFonts w:cs="Arial"/>
        <w:b/>
        <w:bCs/>
        <w:i/>
        <w:sz w:val="20"/>
        <w:lang w:val="en-US"/>
      </w:rPr>
      <w:t>F1-4_v.1.</w:t>
    </w:r>
    <w:r w:rsidR="00373911">
      <w:rPr>
        <w:rFonts w:cs="Arial"/>
        <w:b/>
        <w:bCs/>
        <w:i/>
        <w:sz w:val="20"/>
        <w:lang w:val="en-US"/>
      </w:rPr>
      <w:t>6</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323573">
    <w:abstractNumId w:val="2"/>
  </w:num>
  <w:num w:numId="2" w16cid:durableId="712731765">
    <w:abstractNumId w:val="1"/>
  </w:num>
  <w:num w:numId="3" w16cid:durableId="794327035">
    <w:abstractNumId w:val="0"/>
  </w:num>
  <w:num w:numId="4" w16cid:durableId="632638689">
    <w:abstractNumId w:val="5"/>
  </w:num>
  <w:num w:numId="5" w16cid:durableId="33502664">
    <w:abstractNumId w:val="3"/>
  </w:num>
  <w:num w:numId="6" w16cid:durableId="9745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ocumentProtection w:edit="forms" w:formatting="1" w:enforcement="1" w:cryptProviderType="rsaAES" w:cryptAlgorithmClass="hash" w:cryptAlgorithmType="typeAny" w:cryptAlgorithmSid="14" w:cryptSpinCount="100000" w:hash="NjtCM2852fXq9AWdgJJE1Z8SGqU87DkilphFXcYSI2K2hcbjLYLciZH9D0EDMvaAIOlJ8xTvWuEEWuhgLu6rgg==" w:salt="BXMrtmDxEQ+NuMIJIpIm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3074A"/>
    <w:rsid w:val="000434D2"/>
    <w:rsid w:val="000439E8"/>
    <w:rsid w:val="00051F51"/>
    <w:rsid w:val="00052E3B"/>
    <w:rsid w:val="00073981"/>
    <w:rsid w:val="000816F3"/>
    <w:rsid w:val="00084044"/>
    <w:rsid w:val="00097F57"/>
    <w:rsid w:val="000A6EA5"/>
    <w:rsid w:val="000B2089"/>
    <w:rsid w:val="000B42C1"/>
    <w:rsid w:val="000C0BFC"/>
    <w:rsid w:val="000D2BFF"/>
    <w:rsid w:val="000F4795"/>
    <w:rsid w:val="0010799F"/>
    <w:rsid w:val="0012618D"/>
    <w:rsid w:val="00134BEA"/>
    <w:rsid w:val="00135B96"/>
    <w:rsid w:val="001438AF"/>
    <w:rsid w:val="0014416A"/>
    <w:rsid w:val="00153404"/>
    <w:rsid w:val="001574B0"/>
    <w:rsid w:val="00162EB4"/>
    <w:rsid w:val="00173123"/>
    <w:rsid w:val="00180D48"/>
    <w:rsid w:val="00182107"/>
    <w:rsid w:val="00190C38"/>
    <w:rsid w:val="001957B5"/>
    <w:rsid w:val="001A3202"/>
    <w:rsid w:val="001B470B"/>
    <w:rsid w:val="001B4C99"/>
    <w:rsid w:val="001B5C2A"/>
    <w:rsid w:val="001D0A25"/>
    <w:rsid w:val="001E6660"/>
    <w:rsid w:val="00201B58"/>
    <w:rsid w:val="002129AD"/>
    <w:rsid w:val="0021397B"/>
    <w:rsid w:val="00214F9D"/>
    <w:rsid w:val="00217A0A"/>
    <w:rsid w:val="00236B9F"/>
    <w:rsid w:val="00267F24"/>
    <w:rsid w:val="0027639D"/>
    <w:rsid w:val="00282EBA"/>
    <w:rsid w:val="00292D8C"/>
    <w:rsid w:val="002C5D95"/>
    <w:rsid w:val="00303C10"/>
    <w:rsid w:val="00306173"/>
    <w:rsid w:val="00315FB3"/>
    <w:rsid w:val="003274A1"/>
    <w:rsid w:val="00335B37"/>
    <w:rsid w:val="00361631"/>
    <w:rsid w:val="00361753"/>
    <w:rsid w:val="0036678A"/>
    <w:rsid w:val="003708D8"/>
    <w:rsid w:val="00371A09"/>
    <w:rsid w:val="00373911"/>
    <w:rsid w:val="003740F3"/>
    <w:rsid w:val="00375CE3"/>
    <w:rsid w:val="00395C0F"/>
    <w:rsid w:val="003A5E2D"/>
    <w:rsid w:val="003C7E51"/>
    <w:rsid w:val="003E4267"/>
    <w:rsid w:val="00431687"/>
    <w:rsid w:val="00436678"/>
    <w:rsid w:val="00444760"/>
    <w:rsid w:val="00447076"/>
    <w:rsid w:val="0046320F"/>
    <w:rsid w:val="0046598D"/>
    <w:rsid w:val="0048626F"/>
    <w:rsid w:val="004930F7"/>
    <w:rsid w:val="00497177"/>
    <w:rsid w:val="004B7447"/>
    <w:rsid w:val="004E5D83"/>
    <w:rsid w:val="00502A54"/>
    <w:rsid w:val="00505DE3"/>
    <w:rsid w:val="005264D6"/>
    <w:rsid w:val="00531728"/>
    <w:rsid w:val="00597590"/>
    <w:rsid w:val="005A3696"/>
    <w:rsid w:val="005A748A"/>
    <w:rsid w:val="005D3C11"/>
    <w:rsid w:val="005F4354"/>
    <w:rsid w:val="006060EC"/>
    <w:rsid w:val="00636AFB"/>
    <w:rsid w:val="00640A74"/>
    <w:rsid w:val="0065547B"/>
    <w:rsid w:val="00660E12"/>
    <w:rsid w:val="00662B67"/>
    <w:rsid w:val="00671D56"/>
    <w:rsid w:val="006A1D6D"/>
    <w:rsid w:val="006A6831"/>
    <w:rsid w:val="006B2A98"/>
    <w:rsid w:val="006B4EBC"/>
    <w:rsid w:val="006C079C"/>
    <w:rsid w:val="006D3BED"/>
    <w:rsid w:val="006D64ED"/>
    <w:rsid w:val="006E6C62"/>
    <w:rsid w:val="006F56E6"/>
    <w:rsid w:val="006F7031"/>
    <w:rsid w:val="00703EF2"/>
    <w:rsid w:val="007147E7"/>
    <w:rsid w:val="00735A1D"/>
    <w:rsid w:val="00744CBB"/>
    <w:rsid w:val="00747B7F"/>
    <w:rsid w:val="007606CB"/>
    <w:rsid w:val="00773733"/>
    <w:rsid w:val="00786BE6"/>
    <w:rsid w:val="00794D8C"/>
    <w:rsid w:val="007A6395"/>
    <w:rsid w:val="007B1B74"/>
    <w:rsid w:val="007B34A8"/>
    <w:rsid w:val="007D0066"/>
    <w:rsid w:val="007F4EC0"/>
    <w:rsid w:val="0081651F"/>
    <w:rsid w:val="00824113"/>
    <w:rsid w:val="00827E06"/>
    <w:rsid w:val="00852104"/>
    <w:rsid w:val="00857F0E"/>
    <w:rsid w:val="00860AB0"/>
    <w:rsid w:val="00880865"/>
    <w:rsid w:val="0088316B"/>
    <w:rsid w:val="00897877"/>
    <w:rsid w:val="008A13CA"/>
    <w:rsid w:val="008A1E26"/>
    <w:rsid w:val="008B6651"/>
    <w:rsid w:val="008B6C6F"/>
    <w:rsid w:val="008D04AE"/>
    <w:rsid w:val="008D1A4A"/>
    <w:rsid w:val="008D78AE"/>
    <w:rsid w:val="008E4C9C"/>
    <w:rsid w:val="008E596B"/>
    <w:rsid w:val="00907286"/>
    <w:rsid w:val="00907F62"/>
    <w:rsid w:val="00911753"/>
    <w:rsid w:val="00912D20"/>
    <w:rsid w:val="009147E2"/>
    <w:rsid w:val="00917A4E"/>
    <w:rsid w:val="00917FDF"/>
    <w:rsid w:val="00936009"/>
    <w:rsid w:val="009569AC"/>
    <w:rsid w:val="00971B3F"/>
    <w:rsid w:val="00976C35"/>
    <w:rsid w:val="009875A5"/>
    <w:rsid w:val="00991AFD"/>
    <w:rsid w:val="009D3075"/>
    <w:rsid w:val="009E0823"/>
    <w:rsid w:val="009E5A4F"/>
    <w:rsid w:val="00A06712"/>
    <w:rsid w:val="00A10BEB"/>
    <w:rsid w:val="00A24E3D"/>
    <w:rsid w:val="00A54199"/>
    <w:rsid w:val="00A56DFA"/>
    <w:rsid w:val="00A73101"/>
    <w:rsid w:val="00AA4CFC"/>
    <w:rsid w:val="00AA60F5"/>
    <w:rsid w:val="00AB10F8"/>
    <w:rsid w:val="00AC6F2C"/>
    <w:rsid w:val="00AD239E"/>
    <w:rsid w:val="00AE16F0"/>
    <w:rsid w:val="00AF0EE1"/>
    <w:rsid w:val="00B218DA"/>
    <w:rsid w:val="00B24E7D"/>
    <w:rsid w:val="00B377CA"/>
    <w:rsid w:val="00B40E2B"/>
    <w:rsid w:val="00B67138"/>
    <w:rsid w:val="00B7344B"/>
    <w:rsid w:val="00B751CB"/>
    <w:rsid w:val="00B83BFE"/>
    <w:rsid w:val="00BA0829"/>
    <w:rsid w:val="00BD4F7A"/>
    <w:rsid w:val="00C006F7"/>
    <w:rsid w:val="00C11E97"/>
    <w:rsid w:val="00C2124C"/>
    <w:rsid w:val="00C3145E"/>
    <w:rsid w:val="00C416A2"/>
    <w:rsid w:val="00C4459B"/>
    <w:rsid w:val="00C84D52"/>
    <w:rsid w:val="00C90017"/>
    <w:rsid w:val="00C9218E"/>
    <w:rsid w:val="00C95445"/>
    <w:rsid w:val="00C97311"/>
    <w:rsid w:val="00C979DB"/>
    <w:rsid w:val="00CA3116"/>
    <w:rsid w:val="00CA3577"/>
    <w:rsid w:val="00CA6370"/>
    <w:rsid w:val="00CC3E80"/>
    <w:rsid w:val="00CD3E39"/>
    <w:rsid w:val="00CE2517"/>
    <w:rsid w:val="00CF2C96"/>
    <w:rsid w:val="00D14CE7"/>
    <w:rsid w:val="00D31F53"/>
    <w:rsid w:val="00D35A9D"/>
    <w:rsid w:val="00D45A16"/>
    <w:rsid w:val="00D46A34"/>
    <w:rsid w:val="00D566A4"/>
    <w:rsid w:val="00D6508F"/>
    <w:rsid w:val="00D92A13"/>
    <w:rsid w:val="00D93DCF"/>
    <w:rsid w:val="00D9615B"/>
    <w:rsid w:val="00DA0573"/>
    <w:rsid w:val="00DA3197"/>
    <w:rsid w:val="00DA631E"/>
    <w:rsid w:val="00DE2DE6"/>
    <w:rsid w:val="00DF3231"/>
    <w:rsid w:val="00DF5F44"/>
    <w:rsid w:val="00E04F1E"/>
    <w:rsid w:val="00E103BA"/>
    <w:rsid w:val="00E440CF"/>
    <w:rsid w:val="00E4569A"/>
    <w:rsid w:val="00E53BEC"/>
    <w:rsid w:val="00E61742"/>
    <w:rsid w:val="00E70CE5"/>
    <w:rsid w:val="00E72497"/>
    <w:rsid w:val="00E77ECC"/>
    <w:rsid w:val="00EA01F8"/>
    <w:rsid w:val="00EE0AF1"/>
    <w:rsid w:val="00EE4D0F"/>
    <w:rsid w:val="00EF1D78"/>
    <w:rsid w:val="00F0736F"/>
    <w:rsid w:val="00F125F8"/>
    <w:rsid w:val="00F1621B"/>
    <w:rsid w:val="00F201E9"/>
    <w:rsid w:val="00F31DE5"/>
    <w:rsid w:val="00F751B5"/>
    <w:rsid w:val="00F97556"/>
    <w:rsid w:val="00FA7B22"/>
    <w:rsid w:val="00FB7B3A"/>
    <w:rsid w:val="00FC4D79"/>
    <w:rsid w:val="00FC5B7D"/>
    <w:rsid w:val="00FD26B7"/>
    <w:rsid w:val="00FE1F88"/>
    <w:rsid w:val="00FF304A"/>
    <w:rsid w:val="00FF31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C"/>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enexgrou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3A9C0A526A0D480982F3A1C371AA4809"/>
        <w:category>
          <w:name w:val="General"/>
          <w:gallery w:val="placeholder"/>
        </w:category>
        <w:types>
          <w:type w:val="bbPlcHdr"/>
        </w:types>
        <w:behaviors>
          <w:behavior w:val="content"/>
        </w:behaviors>
        <w:guid w:val="{840F4E39-962B-4B1F-B2DE-17183D66D28A}"/>
      </w:docPartPr>
      <w:docPartBody>
        <w:p w:rsidR="00045AB6" w:rsidRDefault="006477AD" w:rsidP="006477AD">
          <w:pPr>
            <w:pStyle w:val="3A9C0A526A0D480982F3A1C371AA4809"/>
          </w:pPr>
          <w:r w:rsidRPr="006B2A98">
            <w:rPr>
              <w:rStyle w:val="PlaceholderText"/>
              <w:color w:val="404040" w:themeColor="text1" w:themeTint="BF"/>
            </w:rPr>
            <w:t>Choose an item.</w:t>
          </w:r>
        </w:p>
      </w:docPartBody>
    </w:docPart>
    <w:docPart>
      <w:docPartPr>
        <w:name w:val="F9C807AF5ABF408AA257B372E61EBFE5"/>
        <w:category>
          <w:name w:val="General"/>
          <w:gallery w:val="placeholder"/>
        </w:category>
        <w:types>
          <w:type w:val="bbPlcHdr"/>
        </w:types>
        <w:behaviors>
          <w:behavior w:val="content"/>
        </w:behaviors>
        <w:guid w:val="{7F404168-4777-4E4C-B049-CABA59DE37B7}"/>
      </w:docPartPr>
      <w:docPartBody>
        <w:p w:rsidR="00045AB6" w:rsidRDefault="006477AD" w:rsidP="006477AD">
          <w:pPr>
            <w:pStyle w:val="F9C807AF5ABF408AA257B372E61EBFE5"/>
          </w:pPr>
          <w:r w:rsidRPr="006B2A98">
            <w:rPr>
              <w:rStyle w:val="PlaceholderText"/>
              <w:color w:val="404040" w:themeColor="text1" w:themeTint="BF"/>
            </w:rPr>
            <w:t>Choose an item.</w:t>
          </w:r>
        </w:p>
      </w:docPartBody>
    </w:docPart>
    <w:docPart>
      <w:docPartPr>
        <w:name w:val="C80F4D0CA1B14F2792E01B9C41B8BAD4"/>
        <w:category>
          <w:name w:val="General"/>
          <w:gallery w:val="placeholder"/>
        </w:category>
        <w:types>
          <w:type w:val="bbPlcHdr"/>
        </w:types>
        <w:behaviors>
          <w:behavior w:val="content"/>
        </w:behaviors>
        <w:guid w:val="{0BA22BD7-86B4-43AF-B167-4C9A8472F423}"/>
      </w:docPartPr>
      <w:docPartBody>
        <w:p w:rsidR="00045AB6" w:rsidRDefault="006477AD" w:rsidP="006477AD">
          <w:pPr>
            <w:pStyle w:val="C80F4D0CA1B14F2792E01B9C41B8BAD4"/>
          </w:pPr>
          <w:r w:rsidRPr="006B2A98">
            <w:rPr>
              <w:rStyle w:val="PlaceholderText"/>
              <w:color w:val="404040" w:themeColor="text1" w:themeTint="BF"/>
            </w:rPr>
            <w:t>Choose an item.</w:t>
          </w:r>
        </w:p>
      </w:docPartBody>
    </w:docPart>
    <w:docPart>
      <w:docPartPr>
        <w:name w:val="C753CEF6894A430C94CF80F67C20F737"/>
        <w:category>
          <w:name w:val="General"/>
          <w:gallery w:val="placeholder"/>
        </w:category>
        <w:types>
          <w:type w:val="bbPlcHdr"/>
        </w:types>
        <w:behaviors>
          <w:behavior w:val="content"/>
        </w:behaviors>
        <w:guid w:val="{F5326A80-FA72-4FD7-8ECD-5AF7156CC4A1}"/>
      </w:docPartPr>
      <w:docPartBody>
        <w:p w:rsidR="00045AB6" w:rsidRDefault="006477AD" w:rsidP="006477AD">
          <w:pPr>
            <w:pStyle w:val="C753CEF6894A430C94CF80F67C20F737"/>
          </w:pPr>
          <w:r w:rsidRPr="006B2A98">
            <w:rPr>
              <w:rStyle w:val="PlaceholderText"/>
              <w:color w:val="404040" w:themeColor="text1" w:themeTint="BF"/>
            </w:rPr>
            <w:t>Choose an item.</w:t>
          </w:r>
        </w:p>
      </w:docPartBody>
    </w:docPart>
    <w:docPart>
      <w:docPartPr>
        <w:name w:val="06E16C4D6454409BB3CA7371FF4107FF"/>
        <w:category>
          <w:name w:val="General"/>
          <w:gallery w:val="placeholder"/>
        </w:category>
        <w:types>
          <w:type w:val="bbPlcHdr"/>
        </w:types>
        <w:behaviors>
          <w:behavior w:val="content"/>
        </w:behaviors>
        <w:guid w:val="{B429ED88-89F0-488F-9D2C-781FFACFC86A}"/>
      </w:docPartPr>
      <w:docPartBody>
        <w:p w:rsidR="00045AB6" w:rsidRDefault="006477AD" w:rsidP="006477AD">
          <w:pPr>
            <w:pStyle w:val="06E16C4D6454409BB3CA7371FF4107FF"/>
          </w:pPr>
          <w:r w:rsidRPr="00135B96">
            <w:rPr>
              <w:rStyle w:val="PlaceholderText"/>
              <w:color w:val="404040" w:themeColor="text1" w:themeTint="BF"/>
            </w:rPr>
            <w:t>Choose an item.</w:t>
          </w:r>
        </w:p>
      </w:docPartBody>
    </w:docPart>
    <w:docPart>
      <w:docPartPr>
        <w:name w:val="EB3A61760D4D42C5A111C89D13AD0F81"/>
        <w:category>
          <w:name w:val="General"/>
          <w:gallery w:val="placeholder"/>
        </w:category>
        <w:types>
          <w:type w:val="bbPlcHdr"/>
        </w:types>
        <w:behaviors>
          <w:behavior w:val="content"/>
        </w:behaviors>
        <w:guid w:val="{F788184F-2667-4C7D-8EB9-B1A240C68204}"/>
      </w:docPartPr>
      <w:docPartBody>
        <w:p w:rsidR="00045AB6" w:rsidRDefault="006477AD" w:rsidP="006477AD">
          <w:pPr>
            <w:pStyle w:val="EB3A61760D4D42C5A111C89D13AD0F81"/>
          </w:pPr>
          <w:r w:rsidRPr="006B2A98">
            <w:rPr>
              <w:rStyle w:val="PlaceholderText"/>
              <w:color w:val="404040" w:themeColor="text1" w:themeTint="BF"/>
            </w:rPr>
            <w:t>Choose an item.</w:t>
          </w:r>
        </w:p>
      </w:docPartBody>
    </w:docPart>
    <w:docPart>
      <w:docPartPr>
        <w:name w:val="A2ED6B8CC6884290A230F73913706B10"/>
        <w:category>
          <w:name w:val="General"/>
          <w:gallery w:val="placeholder"/>
        </w:category>
        <w:types>
          <w:type w:val="bbPlcHdr"/>
        </w:types>
        <w:behaviors>
          <w:behavior w:val="content"/>
        </w:behaviors>
        <w:guid w:val="{E6FA0BFC-2A11-4901-BD12-B6EA0BF54CD1}"/>
      </w:docPartPr>
      <w:docPartBody>
        <w:p w:rsidR="00045AB6" w:rsidRDefault="006477AD" w:rsidP="006477AD">
          <w:pPr>
            <w:pStyle w:val="A2ED6B8CC6884290A230F73913706B10"/>
          </w:pPr>
          <w:r w:rsidRPr="00135B96">
            <w:rPr>
              <w:rStyle w:val="PlaceholderText"/>
              <w:color w:val="404040" w:themeColor="text1" w:themeTint="BF"/>
            </w:rPr>
            <w:t>Choose an item.</w:t>
          </w:r>
        </w:p>
      </w:docPartBody>
    </w:docPart>
    <w:docPart>
      <w:docPartPr>
        <w:name w:val="4EDF166AE4954CEA8F4275C243591438"/>
        <w:category>
          <w:name w:val="General"/>
          <w:gallery w:val="placeholder"/>
        </w:category>
        <w:types>
          <w:type w:val="bbPlcHdr"/>
        </w:types>
        <w:behaviors>
          <w:behavior w:val="content"/>
        </w:behaviors>
        <w:guid w:val="{F52A5713-74F5-4E83-A4A3-DD5A92CDEC33}"/>
      </w:docPartPr>
      <w:docPartBody>
        <w:p w:rsidR="00045AB6" w:rsidRDefault="006477AD" w:rsidP="006477AD">
          <w:pPr>
            <w:pStyle w:val="4EDF166AE4954CEA8F4275C243591438"/>
          </w:pPr>
          <w:r w:rsidRPr="006B2A98">
            <w:rPr>
              <w:rStyle w:val="PlaceholderText"/>
              <w:color w:val="404040" w:themeColor="text1" w:themeTint="BF"/>
            </w:rPr>
            <w:t>Choose an item.</w:t>
          </w:r>
        </w:p>
      </w:docPartBody>
    </w:docPart>
    <w:docPart>
      <w:docPartPr>
        <w:name w:val="A27E8A2DCFA24487A6CE9EA3E1B0A947"/>
        <w:category>
          <w:name w:val="General"/>
          <w:gallery w:val="placeholder"/>
        </w:category>
        <w:types>
          <w:type w:val="bbPlcHdr"/>
        </w:types>
        <w:behaviors>
          <w:behavior w:val="content"/>
        </w:behaviors>
        <w:guid w:val="{B79526BD-70C2-4047-AEE5-8549FC818C41}"/>
      </w:docPartPr>
      <w:docPartBody>
        <w:p w:rsidR="007D1560" w:rsidRDefault="00045AB6" w:rsidP="00045AB6">
          <w:pPr>
            <w:pStyle w:val="A27E8A2DCFA24487A6CE9EA3E1B0A947"/>
          </w:pPr>
          <w:r w:rsidRPr="00135B96">
            <w:rPr>
              <w:rStyle w:val="PlaceholderText"/>
              <w:color w:val="404040" w:themeColor="text1" w:themeTint="BF"/>
            </w:rPr>
            <w:t>Choose an item.</w:t>
          </w:r>
        </w:p>
      </w:docPartBody>
    </w:docPart>
    <w:docPart>
      <w:docPartPr>
        <w:name w:val="2465AC62E033408686B15F8475AB237A"/>
        <w:category>
          <w:name w:val="General"/>
          <w:gallery w:val="placeholder"/>
        </w:category>
        <w:types>
          <w:type w:val="bbPlcHdr"/>
        </w:types>
        <w:behaviors>
          <w:behavior w:val="content"/>
        </w:behaviors>
        <w:guid w:val="{D82F3683-6D2A-44A6-AACE-C2F8C5C34611}"/>
      </w:docPartPr>
      <w:docPartBody>
        <w:p w:rsidR="007D1560" w:rsidRDefault="00045AB6" w:rsidP="00045AB6">
          <w:pPr>
            <w:pStyle w:val="2465AC62E033408686B15F8475AB237A"/>
          </w:pPr>
          <w:r w:rsidRPr="006B2A98">
            <w:rPr>
              <w:rStyle w:val="PlaceholderText"/>
              <w:color w:val="404040" w:themeColor="text1" w:themeTint="BF"/>
            </w:rPr>
            <w:t>Choose an item.</w:t>
          </w:r>
        </w:p>
      </w:docPartBody>
    </w:docPart>
    <w:docPart>
      <w:docPartPr>
        <w:name w:val="9BB801C36F72482998D77DC0DF0EF366"/>
        <w:category>
          <w:name w:val="General"/>
          <w:gallery w:val="placeholder"/>
        </w:category>
        <w:types>
          <w:type w:val="bbPlcHdr"/>
        </w:types>
        <w:behaviors>
          <w:behavior w:val="content"/>
        </w:behaviors>
        <w:guid w:val="{63B904AB-60CC-4B24-98DD-4F7A54CF5B6C}"/>
      </w:docPartPr>
      <w:docPartBody>
        <w:p w:rsidR="007D1560" w:rsidRDefault="00045AB6" w:rsidP="00045AB6">
          <w:pPr>
            <w:pStyle w:val="9BB801C36F72482998D77DC0DF0EF366"/>
          </w:pPr>
          <w:r w:rsidRPr="00135B96">
            <w:rPr>
              <w:rStyle w:val="PlaceholderText"/>
              <w:color w:val="404040" w:themeColor="text1" w:themeTint="BF"/>
            </w:rPr>
            <w:t>Choose an item.</w:t>
          </w:r>
        </w:p>
      </w:docPartBody>
    </w:docPart>
    <w:docPart>
      <w:docPartPr>
        <w:name w:val="20E527669C9D4AB8BF45CD605E7E1F39"/>
        <w:category>
          <w:name w:val="General"/>
          <w:gallery w:val="placeholder"/>
        </w:category>
        <w:types>
          <w:type w:val="bbPlcHdr"/>
        </w:types>
        <w:behaviors>
          <w:behavior w:val="content"/>
        </w:behaviors>
        <w:guid w:val="{7A836509-7F6B-4BAB-8AD1-2845F7A4D233}"/>
      </w:docPartPr>
      <w:docPartBody>
        <w:p w:rsidR="007D1560" w:rsidRDefault="00045AB6" w:rsidP="00045AB6">
          <w:pPr>
            <w:pStyle w:val="20E527669C9D4AB8BF45CD605E7E1F39"/>
          </w:pPr>
          <w:r w:rsidRPr="006B2A98">
            <w:rPr>
              <w:rStyle w:val="PlaceholderText"/>
              <w:color w:val="404040" w:themeColor="text1" w:themeTint="BF"/>
            </w:rPr>
            <w:t>Choose an item.</w:t>
          </w:r>
        </w:p>
      </w:docPartBody>
    </w:docPart>
    <w:docPart>
      <w:docPartPr>
        <w:name w:val="8EBBD58816304C579DED9FD72282FC27"/>
        <w:category>
          <w:name w:val="General"/>
          <w:gallery w:val="placeholder"/>
        </w:category>
        <w:types>
          <w:type w:val="bbPlcHdr"/>
        </w:types>
        <w:behaviors>
          <w:behavior w:val="content"/>
        </w:behaviors>
        <w:guid w:val="{30052C8B-5D0B-47B4-89F3-C5C7D40B431E}"/>
      </w:docPartPr>
      <w:docPartBody>
        <w:p w:rsidR="007D1560" w:rsidRDefault="00045AB6" w:rsidP="00045AB6">
          <w:pPr>
            <w:pStyle w:val="8EBBD58816304C579DED9FD72282FC27"/>
          </w:pPr>
          <w:r w:rsidRPr="00135B96">
            <w:rPr>
              <w:rStyle w:val="PlaceholderText"/>
              <w:color w:val="404040" w:themeColor="text1" w:themeTint="BF"/>
            </w:rPr>
            <w:t>Choose an item.</w:t>
          </w:r>
        </w:p>
      </w:docPartBody>
    </w:docPart>
    <w:docPart>
      <w:docPartPr>
        <w:name w:val="219B83EA704C472CBBD70E6E5E06E5C4"/>
        <w:category>
          <w:name w:val="General"/>
          <w:gallery w:val="placeholder"/>
        </w:category>
        <w:types>
          <w:type w:val="bbPlcHdr"/>
        </w:types>
        <w:behaviors>
          <w:behavior w:val="content"/>
        </w:behaviors>
        <w:guid w:val="{9B0DB26E-B617-457E-A696-6CF6F0D2547E}"/>
      </w:docPartPr>
      <w:docPartBody>
        <w:p w:rsidR="007D1560" w:rsidRDefault="00045AB6" w:rsidP="00045AB6">
          <w:pPr>
            <w:pStyle w:val="219B83EA704C472CBBD70E6E5E06E5C4"/>
          </w:pPr>
          <w:r w:rsidRPr="006B2A98">
            <w:rPr>
              <w:rStyle w:val="PlaceholderText"/>
              <w:color w:val="404040" w:themeColor="text1" w:themeTint="BF"/>
            </w:rPr>
            <w:t>Choose an item.</w:t>
          </w:r>
        </w:p>
      </w:docPartBody>
    </w:docPart>
    <w:docPart>
      <w:docPartPr>
        <w:name w:val="0488E133868546369AFEE86DAC4BB476"/>
        <w:category>
          <w:name w:val="General"/>
          <w:gallery w:val="placeholder"/>
        </w:category>
        <w:types>
          <w:type w:val="bbPlcHdr"/>
        </w:types>
        <w:behaviors>
          <w:behavior w:val="content"/>
        </w:behaviors>
        <w:guid w:val="{17817E67-2A7C-4933-B4A7-3D533AE02F6D}"/>
      </w:docPartPr>
      <w:docPartBody>
        <w:p w:rsidR="007D1560" w:rsidRDefault="00045AB6" w:rsidP="00045AB6">
          <w:pPr>
            <w:pStyle w:val="0488E133868546369AFEE86DAC4BB476"/>
          </w:pPr>
          <w:r w:rsidRPr="00135B96">
            <w:rPr>
              <w:rStyle w:val="PlaceholderText"/>
              <w:color w:val="404040" w:themeColor="text1" w:themeTint="BF"/>
            </w:rPr>
            <w:t>Choose an item.</w:t>
          </w:r>
        </w:p>
      </w:docPartBody>
    </w:docPart>
    <w:docPart>
      <w:docPartPr>
        <w:name w:val="2B8B679BCCA44C34B622966A7BABE549"/>
        <w:category>
          <w:name w:val="General"/>
          <w:gallery w:val="placeholder"/>
        </w:category>
        <w:types>
          <w:type w:val="bbPlcHdr"/>
        </w:types>
        <w:behaviors>
          <w:behavior w:val="content"/>
        </w:behaviors>
        <w:guid w:val="{3A2E5D34-1369-46EC-ACAD-7523D1BE80C4}"/>
      </w:docPartPr>
      <w:docPartBody>
        <w:p w:rsidR="007D1560" w:rsidRDefault="00045AB6" w:rsidP="00045AB6">
          <w:pPr>
            <w:pStyle w:val="2B8B679BCCA44C34B622966A7BABE549"/>
          </w:pPr>
          <w:r w:rsidRPr="006B2A98">
            <w:rPr>
              <w:rStyle w:val="PlaceholderText"/>
              <w:color w:val="404040" w:themeColor="text1" w:themeTint="BF"/>
            </w:rPr>
            <w:t>Choose an item.</w:t>
          </w:r>
        </w:p>
      </w:docPartBody>
    </w:docPart>
    <w:docPart>
      <w:docPartPr>
        <w:name w:val="2FE37E48A47D48A68A0D92C2504F8D34"/>
        <w:category>
          <w:name w:val="General"/>
          <w:gallery w:val="placeholder"/>
        </w:category>
        <w:types>
          <w:type w:val="bbPlcHdr"/>
        </w:types>
        <w:behaviors>
          <w:behavior w:val="content"/>
        </w:behaviors>
        <w:guid w:val="{CB608337-829B-4E4D-892D-82F2BE024B3B}"/>
      </w:docPartPr>
      <w:docPartBody>
        <w:p w:rsidR="007D1560" w:rsidRDefault="00045AB6" w:rsidP="00045AB6">
          <w:pPr>
            <w:pStyle w:val="2FE37E48A47D48A68A0D92C2504F8D34"/>
          </w:pPr>
          <w:r w:rsidRPr="00135B96">
            <w:rPr>
              <w:rStyle w:val="PlaceholderText"/>
              <w:color w:val="404040" w:themeColor="text1" w:themeTint="BF"/>
            </w:rPr>
            <w:t>Choose an item.</w:t>
          </w:r>
        </w:p>
      </w:docPartBody>
    </w:docPart>
    <w:docPart>
      <w:docPartPr>
        <w:name w:val="01842FDFCE884C97A9F7A39E2D558EE7"/>
        <w:category>
          <w:name w:val="General"/>
          <w:gallery w:val="placeholder"/>
        </w:category>
        <w:types>
          <w:type w:val="bbPlcHdr"/>
        </w:types>
        <w:behaviors>
          <w:behavior w:val="content"/>
        </w:behaviors>
        <w:guid w:val="{54ED5DE3-95A5-46F6-89F6-F538DE768779}"/>
      </w:docPartPr>
      <w:docPartBody>
        <w:p w:rsidR="007D1560" w:rsidRDefault="00045AB6" w:rsidP="00045AB6">
          <w:pPr>
            <w:pStyle w:val="01842FDFCE884C97A9F7A39E2D558EE7"/>
          </w:pPr>
          <w:r w:rsidRPr="006B2A98">
            <w:rPr>
              <w:rStyle w:val="PlaceholderText"/>
              <w:color w:val="404040" w:themeColor="text1" w:themeTint="BF"/>
            </w:rPr>
            <w:t>Choose an item.</w:t>
          </w:r>
        </w:p>
      </w:docPartBody>
    </w:docPart>
    <w:docPart>
      <w:docPartPr>
        <w:name w:val="AE5733A0E7BD42C98C36C6583140475D"/>
        <w:category>
          <w:name w:val="General"/>
          <w:gallery w:val="placeholder"/>
        </w:category>
        <w:types>
          <w:type w:val="bbPlcHdr"/>
        </w:types>
        <w:behaviors>
          <w:behavior w:val="content"/>
        </w:behaviors>
        <w:guid w:val="{B895F209-2107-4F03-95EE-342292C3D31C}"/>
      </w:docPartPr>
      <w:docPartBody>
        <w:p w:rsidR="007D1560" w:rsidRDefault="00045AB6" w:rsidP="00045AB6">
          <w:pPr>
            <w:pStyle w:val="AE5733A0E7BD42C98C36C6583140475D"/>
          </w:pPr>
          <w:r w:rsidRPr="00135B96">
            <w:rPr>
              <w:rStyle w:val="PlaceholderText"/>
              <w:color w:val="404040" w:themeColor="text1" w:themeTint="BF"/>
            </w:rPr>
            <w:t>Choose an item.</w:t>
          </w:r>
        </w:p>
      </w:docPartBody>
    </w:docPart>
    <w:docPart>
      <w:docPartPr>
        <w:name w:val="1F13F9E99FBE407B947EA24C5CB1FE2B"/>
        <w:category>
          <w:name w:val="General"/>
          <w:gallery w:val="placeholder"/>
        </w:category>
        <w:types>
          <w:type w:val="bbPlcHdr"/>
        </w:types>
        <w:behaviors>
          <w:behavior w:val="content"/>
        </w:behaviors>
        <w:guid w:val="{52CD814B-F773-4DE0-A7E7-84213CAEFE49}"/>
      </w:docPartPr>
      <w:docPartBody>
        <w:p w:rsidR="007D1560" w:rsidRDefault="00045AB6" w:rsidP="00045AB6">
          <w:pPr>
            <w:pStyle w:val="1F13F9E99FBE407B947EA24C5CB1FE2B"/>
          </w:pPr>
          <w:r w:rsidRPr="006B2A98">
            <w:rPr>
              <w:rStyle w:val="PlaceholderText"/>
              <w:color w:val="404040" w:themeColor="text1" w:themeTint="BF"/>
            </w:rPr>
            <w:t>Choose an item.</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7577D74F87CD4800816782DC5610842D"/>
        <w:category>
          <w:name w:val="General"/>
          <w:gallery w:val="placeholder"/>
        </w:category>
        <w:types>
          <w:type w:val="bbPlcHdr"/>
        </w:types>
        <w:behaviors>
          <w:behavior w:val="content"/>
        </w:behaviors>
        <w:guid w:val="{61DC2564-B336-4A7A-A681-A7442325BC08}"/>
      </w:docPartPr>
      <w:docPartBody>
        <w:p w:rsidR="00C96E46" w:rsidRDefault="005E3049" w:rsidP="005E3049">
          <w:pPr>
            <w:pStyle w:val="7577D74F87CD4800816782DC5610842D"/>
          </w:pPr>
          <w:r w:rsidRPr="00135B96">
            <w:rPr>
              <w:rStyle w:val="PlaceholderText"/>
              <w:color w:val="404040" w:themeColor="text1" w:themeTint="BF"/>
            </w:rPr>
            <w:t>Choose an item.</w:t>
          </w:r>
        </w:p>
      </w:docPartBody>
    </w:docPart>
    <w:docPart>
      <w:docPartPr>
        <w:name w:val="67A60C00EE8440FEB97D1B977979313B"/>
        <w:category>
          <w:name w:val="General"/>
          <w:gallery w:val="placeholder"/>
        </w:category>
        <w:types>
          <w:type w:val="bbPlcHdr"/>
        </w:types>
        <w:behaviors>
          <w:behavior w:val="content"/>
        </w:behaviors>
        <w:guid w:val="{4EE2682A-5344-49D4-AE63-1FAA024D913E}"/>
      </w:docPartPr>
      <w:docPartBody>
        <w:p w:rsidR="00C96E46" w:rsidRDefault="005E3049" w:rsidP="005E3049">
          <w:pPr>
            <w:pStyle w:val="67A60C00EE8440FEB97D1B977979313B"/>
          </w:pPr>
          <w:r w:rsidRPr="006B2A98">
            <w:rPr>
              <w:rStyle w:val="PlaceholderText"/>
              <w:color w:val="404040" w:themeColor="text1" w:themeTint="BF"/>
            </w:rPr>
            <w:t>Choose an item.</w:t>
          </w:r>
        </w:p>
      </w:docPartBody>
    </w:docPart>
    <w:docPart>
      <w:docPartPr>
        <w:name w:val="90373384DB1A4A47A44348438FB5E18C"/>
        <w:category>
          <w:name w:val="General"/>
          <w:gallery w:val="placeholder"/>
        </w:category>
        <w:types>
          <w:type w:val="bbPlcHdr"/>
        </w:types>
        <w:behaviors>
          <w:behavior w:val="content"/>
        </w:behaviors>
        <w:guid w:val="{94F31C9B-EAF5-45C0-B673-AC0229A4A65C}"/>
      </w:docPartPr>
      <w:docPartBody>
        <w:p w:rsidR="00C96E46" w:rsidRDefault="005E3049" w:rsidP="005E3049">
          <w:pPr>
            <w:pStyle w:val="90373384DB1A4A47A44348438FB5E18C"/>
          </w:pPr>
          <w:r w:rsidRPr="00135B96">
            <w:rPr>
              <w:rStyle w:val="PlaceholderText"/>
              <w:color w:val="404040" w:themeColor="text1" w:themeTint="BF"/>
            </w:rPr>
            <w:t>Choose an item.</w:t>
          </w:r>
        </w:p>
      </w:docPartBody>
    </w:docPart>
    <w:docPart>
      <w:docPartPr>
        <w:name w:val="0CF51F6671A84BBBBBD8F6AB1A1F8FDA"/>
        <w:category>
          <w:name w:val="General"/>
          <w:gallery w:val="placeholder"/>
        </w:category>
        <w:types>
          <w:type w:val="bbPlcHdr"/>
        </w:types>
        <w:behaviors>
          <w:behavior w:val="content"/>
        </w:behaviors>
        <w:guid w:val="{30868988-2787-4E0D-A435-3E623A9AADE5}"/>
      </w:docPartPr>
      <w:docPartBody>
        <w:p w:rsidR="00C96E46" w:rsidRDefault="005E3049" w:rsidP="005E3049">
          <w:pPr>
            <w:pStyle w:val="0CF51F6671A84BBBBBD8F6AB1A1F8FDA"/>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366240" w:rsidRDefault="000D4CF7" w:rsidP="000D4CF7">
          <w:pPr>
            <w:pStyle w:val="4F59AC3E5DA94D42BA892FA1F67B8290"/>
          </w:pPr>
          <w:r w:rsidRPr="007D6416">
            <w:rPr>
              <w:rStyle w:val="PlaceholderText"/>
            </w:rPr>
            <w:t>Click or tap here to enter text.</w:t>
          </w:r>
        </w:p>
      </w:docPartBody>
    </w:docPart>
    <w:docPart>
      <w:docPartPr>
        <w:name w:val="EBA0A46ECC804C20A1B7DF9AB1A52D5A"/>
        <w:category>
          <w:name w:val="General"/>
          <w:gallery w:val="placeholder"/>
        </w:category>
        <w:types>
          <w:type w:val="bbPlcHdr"/>
        </w:types>
        <w:behaviors>
          <w:behavior w:val="content"/>
        </w:behaviors>
        <w:guid w:val="{DDBED4DB-2459-445C-AB59-2B3438693C83}"/>
      </w:docPartPr>
      <w:docPartBody>
        <w:p w:rsidR="00366240" w:rsidRDefault="000D4CF7" w:rsidP="000D4CF7">
          <w:pPr>
            <w:pStyle w:val="EBA0A46ECC804C20A1B7DF9AB1A52D5A"/>
          </w:pPr>
          <w:r w:rsidRPr="00135B96">
            <w:rPr>
              <w:rStyle w:val="PlaceholderText"/>
              <w:color w:val="404040" w:themeColor="text1" w:themeTint="BF"/>
            </w:rPr>
            <w:t>Choose an item.</w:t>
          </w:r>
        </w:p>
      </w:docPartBody>
    </w:docPart>
    <w:docPart>
      <w:docPartPr>
        <w:name w:val="45D68487B7814C0A89A1D192109A1B21"/>
        <w:category>
          <w:name w:val="General"/>
          <w:gallery w:val="placeholder"/>
        </w:category>
        <w:types>
          <w:type w:val="bbPlcHdr"/>
        </w:types>
        <w:behaviors>
          <w:behavior w:val="content"/>
        </w:behaviors>
        <w:guid w:val="{91B01F2A-3CE6-463A-B1EE-36E8D16F2683}"/>
      </w:docPartPr>
      <w:docPartBody>
        <w:p w:rsidR="00366240" w:rsidRDefault="000D4CF7" w:rsidP="000D4CF7">
          <w:pPr>
            <w:pStyle w:val="45D68487B7814C0A89A1D192109A1B21"/>
          </w:pPr>
          <w:r w:rsidRPr="00135B96">
            <w:rPr>
              <w:rStyle w:val="PlaceholderText"/>
              <w:color w:val="404040" w:themeColor="text1" w:themeTint="BF"/>
            </w:rPr>
            <w:t>Choose an item.</w:t>
          </w:r>
        </w:p>
      </w:docPartBody>
    </w:docPart>
    <w:docPart>
      <w:docPartPr>
        <w:name w:val="2B4F24328144408E8489660BF90DD413"/>
        <w:category>
          <w:name w:val="General"/>
          <w:gallery w:val="placeholder"/>
        </w:category>
        <w:types>
          <w:type w:val="bbPlcHdr"/>
        </w:types>
        <w:behaviors>
          <w:behavior w:val="content"/>
        </w:behaviors>
        <w:guid w:val="{8C0C719D-0F90-41BE-B288-BA233350A36B}"/>
      </w:docPartPr>
      <w:docPartBody>
        <w:p w:rsidR="00366240" w:rsidRDefault="000D4CF7" w:rsidP="000D4CF7">
          <w:pPr>
            <w:pStyle w:val="2B4F24328144408E8489660BF90DD413"/>
          </w:pPr>
          <w:r w:rsidRPr="00135B96">
            <w:rPr>
              <w:rStyle w:val="PlaceholderText"/>
              <w:color w:val="404040" w:themeColor="text1" w:themeTint="BF"/>
            </w:rPr>
            <w:t>Choose an item.</w:t>
          </w:r>
        </w:p>
      </w:docPartBody>
    </w:docPart>
    <w:docPart>
      <w:docPartPr>
        <w:name w:val="A9BF01F5CC7B4689957E5B74BDDABE4A"/>
        <w:category>
          <w:name w:val="General"/>
          <w:gallery w:val="placeholder"/>
        </w:category>
        <w:types>
          <w:type w:val="bbPlcHdr"/>
        </w:types>
        <w:behaviors>
          <w:behavior w:val="content"/>
        </w:behaviors>
        <w:guid w:val="{63D5EE5E-FC43-4625-95A0-743546BA2518}"/>
      </w:docPartPr>
      <w:docPartBody>
        <w:p w:rsidR="00366240" w:rsidRDefault="000D4CF7" w:rsidP="000D4CF7">
          <w:pPr>
            <w:pStyle w:val="A9BF01F5CC7B4689957E5B74BDDABE4A"/>
          </w:pPr>
          <w:r w:rsidRPr="00135B96">
            <w:rPr>
              <w:rStyle w:val="PlaceholderText"/>
              <w:color w:val="404040" w:themeColor="text1" w:themeTint="BF"/>
            </w:rPr>
            <w:t>Choose an item.</w:t>
          </w:r>
        </w:p>
      </w:docPartBody>
    </w:docPart>
    <w:docPart>
      <w:docPartPr>
        <w:name w:val="C41495BC1B154FDF867DD2707B901A60"/>
        <w:category>
          <w:name w:val="General"/>
          <w:gallery w:val="placeholder"/>
        </w:category>
        <w:types>
          <w:type w:val="bbPlcHdr"/>
        </w:types>
        <w:behaviors>
          <w:behavior w:val="content"/>
        </w:behaviors>
        <w:guid w:val="{FD3BCB6B-CA02-4773-A974-4B0FF102BDE0}"/>
      </w:docPartPr>
      <w:docPartBody>
        <w:p w:rsidR="00366240" w:rsidRDefault="000D4CF7" w:rsidP="000D4CF7">
          <w:pPr>
            <w:pStyle w:val="C41495BC1B154FDF867DD2707B901A60"/>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423C1"/>
    <w:rsid w:val="00045AB6"/>
    <w:rsid w:val="000735C8"/>
    <w:rsid w:val="000A163C"/>
    <w:rsid w:val="000D4CF7"/>
    <w:rsid w:val="000E4A99"/>
    <w:rsid w:val="000F5B04"/>
    <w:rsid w:val="001455CE"/>
    <w:rsid w:val="00175312"/>
    <w:rsid w:val="00185775"/>
    <w:rsid w:val="0020435A"/>
    <w:rsid w:val="002559D2"/>
    <w:rsid w:val="00267EDB"/>
    <w:rsid w:val="002833A8"/>
    <w:rsid w:val="002A05A0"/>
    <w:rsid w:val="0032743F"/>
    <w:rsid w:val="00366240"/>
    <w:rsid w:val="00375C17"/>
    <w:rsid w:val="003854D0"/>
    <w:rsid w:val="003E5F49"/>
    <w:rsid w:val="00436658"/>
    <w:rsid w:val="00475187"/>
    <w:rsid w:val="004A7EEA"/>
    <w:rsid w:val="004D6210"/>
    <w:rsid w:val="005115F0"/>
    <w:rsid w:val="005A26D6"/>
    <w:rsid w:val="005E3049"/>
    <w:rsid w:val="00630E04"/>
    <w:rsid w:val="006443ED"/>
    <w:rsid w:val="006477AD"/>
    <w:rsid w:val="00671042"/>
    <w:rsid w:val="007115F8"/>
    <w:rsid w:val="007B026B"/>
    <w:rsid w:val="007D1560"/>
    <w:rsid w:val="00804A39"/>
    <w:rsid w:val="00892712"/>
    <w:rsid w:val="00931079"/>
    <w:rsid w:val="009869B8"/>
    <w:rsid w:val="009C5755"/>
    <w:rsid w:val="009C6903"/>
    <w:rsid w:val="00A93839"/>
    <w:rsid w:val="00A93E0B"/>
    <w:rsid w:val="00B35DCF"/>
    <w:rsid w:val="00B47C12"/>
    <w:rsid w:val="00BF18AA"/>
    <w:rsid w:val="00C17C68"/>
    <w:rsid w:val="00C702C7"/>
    <w:rsid w:val="00C968B9"/>
    <w:rsid w:val="00C96E46"/>
    <w:rsid w:val="00CE0966"/>
    <w:rsid w:val="00D57BEF"/>
    <w:rsid w:val="00DD2617"/>
    <w:rsid w:val="00DF7FAB"/>
    <w:rsid w:val="00E13576"/>
    <w:rsid w:val="00ED4EF4"/>
    <w:rsid w:val="00F103FF"/>
    <w:rsid w:val="00F20EC8"/>
    <w:rsid w:val="00F75750"/>
    <w:rsid w:val="00FB7CAD"/>
    <w:rsid w:val="00FE36F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CF7"/>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3A9C0A526A0D480982F3A1C371AA4809">
    <w:name w:val="3A9C0A526A0D480982F3A1C371AA4809"/>
    <w:rsid w:val="006477AD"/>
    <w:rPr>
      <w:lang w:val="en-GB" w:eastAsia="en-GB"/>
    </w:rPr>
  </w:style>
  <w:style w:type="paragraph" w:customStyle="1" w:styleId="F9C807AF5ABF408AA257B372E61EBFE5">
    <w:name w:val="F9C807AF5ABF408AA257B372E61EBFE5"/>
    <w:rsid w:val="006477AD"/>
    <w:rPr>
      <w:lang w:val="en-GB" w:eastAsia="en-GB"/>
    </w:rPr>
  </w:style>
  <w:style w:type="paragraph" w:customStyle="1" w:styleId="C80F4D0CA1B14F2792E01B9C41B8BAD4">
    <w:name w:val="C80F4D0CA1B14F2792E01B9C41B8BAD4"/>
    <w:rsid w:val="006477AD"/>
    <w:rPr>
      <w:lang w:val="en-GB" w:eastAsia="en-GB"/>
    </w:rPr>
  </w:style>
  <w:style w:type="paragraph" w:customStyle="1" w:styleId="C753CEF6894A430C94CF80F67C20F737">
    <w:name w:val="C753CEF6894A430C94CF80F67C20F737"/>
    <w:rsid w:val="006477AD"/>
    <w:rPr>
      <w:lang w:val="en-GB" w:eastAsia="en-GB"/>
    </w:rPr>
  </w:style>
  <w:style w:type="paragraph" w:customStyle="1" w:styleId="06E16C4D6454409BB3CA7371FF4107FF">
    <w:name w:val="06E16C4D6454409BB3CA7371FF4107FF"/>
    <w:rsid w:val="006477AD"/>
    <w:rPr>
      <w:lang w:val="en-GB" w:eastAsia="en-GB"/>
    </w:rPr>
  </w:style>
  <w:style w:type="paragraph" w:customStyle="1" w:styleId="EB3A61760D4D42C5A111C89D13AD0F81">
    <w:name w:val="EB3A61760D4D42C5A111C89D13AD0F81"/>
    <w:rsid w:val="006477AD"/>
    <w:rPr>
      <w:lang w:val="en-GB" w:eastAsia="en-GB"/>
    </w:rPr>
  </w:style>
  <w:style w:type="paragraph" w:customStyle="1" w:styleId="A2ED6B8CC6884290A230F73913706B10">
    <w:name w:val="A2ED6B8CC6884290A230F73913706B10"/>
    <w:rsid w:val="006477AD"/>
    <w:rPr>
      <w:lang w:val="en-GB" w:eastAsia="en-GB"/>
    </w:rPr>
  </w:style>
  <w:style w:type="paragraph" w:customStyle="1" w:styleId="4EDF166AE4954CEA8F4275C243591438">
    <w:name w:val="4EDF166AE4954CEA8F4275C243591438"/>
    <w:rsid w:val="006477AD"/>
    <w:rPr>
      <w:lang w:val="en-GB" w:eastAsia="en-GB"/>
    </w:rPr>
  </w:style>
  <w:style w:type="paragraph" w:customStyle="1" w:styleId="A27E8A2DCFA24487A6CE9EA3E1B0A947">
    <w:name w:val="A27E8A2DCFA24487A6CE9EA3E1B0A947"/>
    <w:rsid w:val="00045AB6"/>
    <w:rPr>
      <w:lang w:val="en-US" w:eastAsia="en-US"/>
    </w:rPr>
  </w:style>
  <w:style w:type="paragraph" w:customStyle="1" w:styleId="2465AC62E033408686B15F8475AB237A">
    <w:name w:val="2465AC62E033408686B15F8475AB237A"/>
    <w:rsid w:val="00045AB6"/>
    <w:rPr>
      <w:lang w:val="en-US" w:eastAsia="en-US"/>
    </w:rPr>
  </w:style>
  <w:style w:type="paragraph" w:customStyle="1" w:styleId="9BB801C36F72482998D77DC0DF0EF366">
    <w:name w:val="9BB801C36F72482998D77DC0DF0EF366"/>
    <w:rsid w:val="00045AB6"/>
    <w:rPr>
      <w:lang w:val="en-US" w:eastAsia="en-US"/>
    </w:rPr>
  </w:style>
  <w:style w:type="paragraph" w:customStyle="1" w:styleId="20E527669C9D4AB8BF45CD605E7E1F39">
    <w:name w:val="20E527669C9D4AB8BF45CD605E7E1F39"/>
    <w:rsid w:val="00045AB6"/>
    <w:rPr>
      <w:lang w:val="en-US" w:eastAsia="en-US"/>
    </w:rPr>
  </w:style>
  <w:style w:type="paragraph" w:customStyle="1" w:styleId="8EBBD58816304C579DED9FD72282FC27">
    <w:name w:val="8EBBD58816304C579DED9FD72282FC27"/>
    <w:rsid w:val="00045AB6"/>
    <w:rPr>
      <w:lang w:val="en-US" w:eastAsia="en-US"/>
    </w:rPr>
  </w:style>
  <w:style w:type="paragraph" w:customStyle="1" w:styleId="219B83EA704C472CBBD70E6E5E06E5C4">
    <w:name w:val="219B83EA704C472CBBD70E6E5E06E5C4"/>
    <w:rsid w:val="00045AB6"/>
    <w:rPr>
      <w:lang w:val="en-US" w:eastAsia="en-US"/>
    </w:rPr>
  </w:style>
  <w:style w:type="paragraph" w:customStyle="1" w:styleId="0488E133868546369AFEE86DAC4BB476">
    <w:name w:val="0488E133868546369AFEE86DAC4BB476"/>
    <w:rsid w:val="00045AB6"/>
    <w:rPr>
      <w:lang w:val="en-US" w:eastAsia="en-US"/>
    </w:rPr>
  </w:style>
  <w:style w:type="paragraph" w:customStyle="1" w:styleId="2B8B679BCCA44C34B622966A7BABE549">
    <w:name w:val="2B8B679BCCA44C34B622966A7BABE549"/>
    <w:rsid w:val="00045AB6"/>
    <w:rPr>
      <w:lang w:val="en-US" w:eastAsia="en-US"/>
    </w:rPr>
  </w:style>
  <w:style w:type="paragraph" w:customStyle="1" w:styleId="2FE37E48A47D48A68A0D92C2504F8D34">
    <w:name w:val="2FE37E48A47D48A68A0D92C2504F8D34"/>
    <w:rsid w:val="00045AB6"/>
    <w:rPr>
      <w:lang w:val="en-US" w:eastAsia="en-US"/>
    </w:rPr>
  </w:style>
  <w:style w:type="paragraph" w:customStyle="1" w:styleId="01842FDFCE884C97A9F7A39E2D558EE7">
    <w:name w:val="01842FDFCE884C97A9F7A39E2D558EE7"/>
    <w:rsid w:val="00045AB6"/>
    <w:rPr>
      <w:lang w:val="en-US" w:eastAsia="en-US"/>
    </w:rPr>
  </w:style>
  <w:style w:type="paragraph" w:customStyle="1" w:styleId="AE5733A0E7BD42C98C36C6583140475D">
    <w:name w:val="AE5733A0E7BD42C98C36C6583140475D"/>
    <w:rsid w:val="00045AB6"/>
    <w:rPr>
      <w:lang w:val="en-US" w:eastAsia="en-US"/>
    </w:rPr>
  </w:style>
  <w:style w:type="paragraph" w:customStyle="1" w:styleId="1F13F9E99FBE407B947EA24C5CB1FE2B">
    <w:name w:val="1F13F9E99FBE407B947EA24C5CB1FE2B"/>
    <w:rsid w:val="00045AB6"/>
    <w:rPr>
      <w:lang w:val="en-US" w:eastAsia="en-US"/>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7577D74F87CD4800816782DC5610842D">
    <w:name w:val="7577D74F87CD4800816782DC5610842D"/>
    <w:rsid w:val="005E3049"/>
    <w:rPr>
      <w:lang w:val="en-GB" w:eastAsia="en-GB"/>
    </w:rPr>
  </w:style>
  <w:style w:type="paragraph" w:customStyle="1" w:styleId="67A60C00EE8440FEB97D1B977979313B">
    <w:name w:val="67A60C00EE8440FEB97D1B977979313B"/>
    <w:rsid w:val="005E3049"/>
    <w:rPr>
      <w:lang w:val="en-GB" w:eastAsia="en-GB"/>
    </w:rPr>
  </w:style>
  <w:style w:type="paragraph" w:customStyle="1" w:styleId="90373384DB1A4A47A44348438FB5E18C">
    <w:name w:val="90373384DB1A4A47A44348438FB5E18C"/>
    <w:rsid w:val="005E3049"/>
    <w:rPr>
      <w:lang w:val="en-GB" w:eastAsia="en-GB"/>
    </w:rPr>
  </w:style>
  <w:style w:type="paragraph" w:customStyle="1" w:styleId="0CF51F6671A84BBBBBD8F6AB1A1F8FDA">
    <w:name w:val="0CF51F6671A84BBBBBD8F6AB1A1F8FDA"/>
    <w:rsid w:val="005E3049"/>
    <w:rPr>
      <w:lang w:val="en-GB" w:eastAsia="en-GB"/>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EBA0A46ECC804C20A1B7DF9AB1A52D5A">
    <w:name w:val="EBA0A46ECC804C20A1B7DF9AB1A52D5A"/>
    <w:rsid w:val="000D4CF7"/>
    <w:rPr>
      <w:kern w:val="2"/>
      <w:lang w:val="en-US" w:eastAsia="en-US" w:bidi="he-IL"/>
      <w14:ligatures w14:val="standardContextual"/>
    </w:rPr>
  </w:style>
  <w:style w:type="paragraph" w:customStyle="1" w:styleId="45D68487B7814C0A89A1D192109A1B21">
    <w:name w:val="45D68487B7814C0A89A1D192109A1B21"/>
    <w:rsid w:val="000D4CF7"/>
    <w:rPr>
      <w:kern w:val="2"/>
      <w:lang w:val="en-US" w:eastAsia="en-US" w:bidi="he-IL"/>
      <w14:ligatures w14:val="standardContextual"/>
    </w:rPr>
  </w:style>
  <w:style w:type="paragraph" w:customStyle="1" w:styleId="2B4F24328144408E8489660BF90DD413">
    <w:name w:val="2B4F24328144408E8489660BF90DD413"/>
    <w:rsid w:val="000D4CF7"/>
    <w:rPr>
      <w:kern w:val="2"/>
      <w:lang w:val="en-US" w:eastAsia="en-US" w:bidi="he-IL"/>
      <w14:ligatures w14:val="standardContextual"/>
    </w:rPr>
  </w:style>
  <w:style w:type="paragraph" w:customStyle="1" w:styleId="A9BF01F5CC7B4689957E5B74BDDABE4A">
    <w:name w:val="A9BF01F5CC7B4689957E5B74BDDABE4A"/>
    <w:rsid w:val="000D4CF7"/>
    <w:rPr>
      <w:kern w:val="2"/>
      <w:lang w:val="en-US" w:eastAsia="en-US" w:bidi="he-IL"/>
      <w14:ligatures w14:val="standardContextual"/>
    </w:rPr>
  </w:style>
  <w:style w:type="paragraph" w:customStyle="1" w:styleId="C41495BC1B154FDF867DD2707B901A60">
    <w:name w:val="C41495BC1B154FDF867DD2707B901A60"/>
    <w:rsid w:val="000D4CF7"/>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Skoula, Ioanna</cp:lastModifiedBy>
  <cp:revision>3</cp:revision>
  <dcterms:created xsi:type="dcterms:W3CDTF">2023-06-06T15:37:00Z</dcterms:created>
  <dcterms:modified xsi:type="dcterms:W3CDTF">2023-06-06T15:37:00Z</dcterms:modified>
</cp:coreProperties>
</file>