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DAE38" w14:textId="77777777" w:rsidR="00F06328" w:rsidRDefault="00F06328" w:rsidP="00F06328">
      <w:pPr>
        <w:ind w:left="1440" w:firstLine="7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4BE289D6" w14:textId="5110F80C" w:rsidR="00E3442B" w:rsidRPr="00F85EBC" w:rsidRDefault="00F06328" w:rsidP="00F06328">
      <w:pPr>
        <w:ind w:left="1440" w:firstLine="720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  <w:r w:rsidRPr="005719EE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          </w:t>
      </w:r>
      <w:r w:rsidR="000A1310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Activation / Resignation Membership </w:t>
      </w:r>
      <w:r w:rsidR="00FC3B5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Form</w:t>
      </w:r>
    </w:p>
    <w:p w14:paraId="52876318" w14:textId="75326D6F" w:rsidR="00AD0997" w:rsidRPr="00F85EBC" w:rsidRDefault="00AD0997" w:rsidP="00F85EBC">
      <w:pP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0E0C457D" w14:textId="33BD4041" w:rsidR="00E3442B" w:rsidRPr="00F85EBC" w:rsidRDefault="00E3442B" w:rsidP="00F85EBC">
      <w:pPr>
        <w:spacing w:after="200" w:line="276" w:lineRule="auto"/>
        <w:jc w:val="right"/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</w:pPr>
      <w:r w:rsidRPr="00F85EBC">
        <w:rPr>
          <w:rFonts w:asciiTheme="minorHAnsi" w:eastAsia="Calibri" w:hAnsiTheme="minorHAnsi" w:cstheme="minorHAnsi"/>
          <w:bCs/>
          <w:color w:val="000000"/>
          <w:sz w:val="20"/>
          <w:lang w:val="en-GB"/>
        </w:rPr>
        <w:t>Date:</w:t>
      </w:r>
      <w:r w:rsidRPr="00F85EBC"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  <w:t xml:space="preserve"> 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0"/>
            <w:lang w:val="en-GB"/>
          </w:rPr>
          <w:id w:val="1710146457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496B74" w:rsidRPr="00F85EBC">
            <w:rPr>
              <w:rStyle w:val="PlaceholderText"/>
              <w:rFonts w:asciiTheme="minorHAnsi" w:hAnsiTheme="minorHAnsi" w:cstheme="minorHAnsi"/>
              <w:sz w:val="20"/>
              <w:lang w:val="en-US"/>
            </w:rPr>
            <w:t>Click or tap to enter a date.</w:t>
          </w:r>
        </w:sdtContent>
      </w:sdt>
    </w:p>
    <w:p w14:paraId="07D291A6" w14:textId="77777777" w:rsidR="00E3442B" w:rsidRPr="001C4D02" w:rsidRDefault="00E3442B" w:rsidP="00F85EBC">
      <w:pPr>
        <w:tabs>
          <w:tab w:val="left" w:pos="7353"/>
          <w:tab w:val="right" w:pos="9639"/>
        </w:tabs>
        <w:ind w:left="142" w:firstLine="284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/>
        </w:rPr>
      </w:pPr>
      <w:r w:rsidRPr="001C4D0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To: 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>EnEx Member Support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ab/>
      </w:r>
    </w:p>
    <w:p w14:paraId="342A3A7D" w14:textId="1FCE7E64" w:rsidR="00E3442B" w:rsidRPr="001C4D02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it-I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110, Athinon Ave. 104 42 Athens, Greece</w:t>
      </w:r>
    </w:p>
    <w:p w14:paraId="53129531" w14:textId="1D930F50" w:rsidR="00E3442B" w:rsidRPr="001C4D02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it-I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Tel: +30 210 336 6845</w:t>
      </w:r>
    </w:p>
    <w:p w14:paraId="0AF25318" w14:textId="3CD85615" w:rsidR="00E3442B" w:rsidRPr="001C4D02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it-IT"/>
        </w:rPr>
      </w:pPr>
      <w:r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Fax: +30 210 336 6951</w:t>
      </w:r>
    </w:p>
    <w:p w14:paraId="0D6A6E7A" w14:textId="1E674FB2" w:rsidR="00E3442B" w:rsidRPr="001C4D02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bCs/>
          <w:color w:val="0000FF"/>
          <w:sz w:val="22"/>
          <w:szCs w:val="22"/>
          <w:u w:val="single"/>
          <w:lang w:val="en-US"/>
        </w:rPr>
      </w:pPr>
      <w:r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 xml:space="preserve">E-mail: </w:t>
      </w:r>
      <w:hyperlink r:id="rId8" w:history="1">
        <w:r w:rsidRPr="001C4D02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US"/>
          </w:rPr>
          <w:t>EnEx-Member-Support@enexgroup.gr</w:t>
        </w:r>
      </w:hyperlink>
      <w:r w:rsidRPr="001C4D0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71CFEFC" w14:textId="77777777" w:rsidR="00E3442B" w:rsidRPr="00F85EBC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en-US"/>
        </w:rPr>
      </w:pPr>
    </w:p>
    <w:p w14:paraId="3E6EDA05" w14:textId="77777777" w:rsidR="00E3442B" w:rsidRPr="00F85EBC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en-US"/>
        </w:rPr>
      </w:pPr>
    </w:p>
    <w:p w14:paraId="3DAECECE" w14:textId="77777777" w:rsidR="00E3442B" w:rsidRPr="00F85EBC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en-US"/>
        </w:rPr>
      </w:pPr>
    </w:p>
    <w:p w14:paraId="76407845" w14:textId="77777777" w:rsidR="00E3442B" w:rsidRPr="00F85EBC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en-US"/>
        </w:rPr>
      </w:pPr>
    </w:p>
    <w:p w14:paraId="2252DB31" w14:textId="77777777" w:rsidR="00E3442B" w:rsidRPr="00F85EBC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en-US"/>
        </w:rPr>
      </w:pPr>
    </w:p>
    <w:p w14:paraId="5FAF9E79" w14:textId="77777777" w:rsidR="00E3442B" w:rsidRPr="00F85EBC" w:rsidRDefault="00E3442B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38FB437F" w14:textId="77777777" w:rsidR="00E3442B" w:rsidRPr="00F85EBC" w:rsidRDefault="00E3442B" w:rsidP="00F85EBC">
      <w:pPr>
        <w:tabs>
          <w:tab w:val="right" w:pos="9347"/>
        </w:tabs>
        <w:spacing w:before="60" w:after="60"/>
        <w:ind w:left="426"/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</w:pPr>
      <w:r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>Company’s General Info</w:t>
      </w:r>
    </w:p>
    <w:tbl>
      <w:tblPr>
        <w:tblW w:w="96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831"/>
      </w:tblGrid>
      <w:tr w:rsidR="00762B1F" w:rsidRPr="00460A8F" w14:paraId="5C0C221B" w14:textId="48BF41B7" w:rsidTr="006A1FD5">
        <w:trPr>
          <w:trHeight w:val="142"/>
          <w:jc w:val="center"/>
        </w:trPr>
        <w:tc>
          <w:tcPr>
            <w:tcW w:w="1843" w:type="dxa"/>
            <w:tcBorders>
              <w:top w:val="single" w:sz="6" w:space="0" w:color="0067A6"/>
              <w:left w:val="nil"/>
              <w:bottom w:val="dotted" w:sz="4" w:space="0" w:color="0070C0"/>
              <w:right w:val="nil"/>
            </w:tcBorders>
            <w:shd w:val="clear" w:color="auto" w:fill="auto"/>
            <w:vAlign w:val="center"/>
          </w:tcPr>
          <w:p w14:paraId="1A59426B" w14:textId="179BEB57" w:rsidR="00762B1F" w:rsidRPr="00F85EBC" w:rsidRDefault="00542D85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</w:rPr>
            </w:pPr>
            <w:bookmarkStart w:id="0" w:name="_Hlk37853769"/>
            <w:r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Trade </w:t>
            </w:r>
            <w:r w:rsidR="00F85EB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Name</w:t>
            </w:r>
          </w:p>
        </w:tc>
        <w:tc>
          <w:tcPr>
            <w:tcW w:w="7831" w:type="dxa"/>
            <w:tcBorders>
              <w:top w:val="single" w:sz="6" w:space="0" w:color="0067A6"/>
              <w:left w:val="nil"/>
              <w:bottom w:val="dotted" w:sz="4" w:space="0" w:color="0070C0"/>
              <w:right w:val="nil"/>
            </w:tcBorders>
            <w:vAlign w:val="center"/>
          </w:tcPr>
          <w:p w14:paraId="1020F964" w14:textId="5F86AF5E" w:rsidR="00762B1F" w:rsidRPr="00395963" w:rsidRDefault="00762B1F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r w:rsidRPr="0039596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:</w:t>
            </w:r>
            <w:r w:rsidR="00395963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336047658"/>
                <w:placeholder>
                  <w:docPart w:val="2A337F21DF6644FE936F7B560A1D4B26"/>
                </w:placeholder>
                <w:showingPlcHdr/>
              </w:sdtPr>
              <w:sdtEndPr/>
              <w:sdtContent>
                <w:r w:rsidR="00395963" w:rsidRPr="00F85EBC">
                  <w:rPr>
                    <w:rFonts w:asciiTheme="minorHAnsi" w:eastAsia="Calibri" w:hAnsiTheme="minorHAns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bookmarkEnd w:id="0"/>
      <w:tr w:rsidR="00762B1F" w:rsidRPr="00460A8F" w14:paraId="61496941" w14:textId="77777777" w:rsidTr="00F85EBC">
        <w:trPr>
          <w:trHeight w:val="156"/>
          <w:jc w:val="center"/>
        </w:trPr>
        <w:tc>
          <w:tcPr>
            <w:tcW w:w="1843" w:type="dxa"/>
            <w:tcBorders>
              <w:top w:val="dotted" w:sz="6" w:space="0" w:color="0067A6"/>
              <w:left w:val="nil"/>
              <w:bottom w:val="single" w:sz="4" w:space="0" w:color="0067A6"/>
              <w:right w:val="nil"/>
            </w:tcBorders>
            <w:shd w:val="clear" w:color="auto" w:fill="auto"/>
            <w:vAlign w:val="center"/>
          </w:tcPr>
          <w:p w14:paraId="2343E716" w14:textId="0169BADA" w:rsidR="00762B1F" w:rsidRPr="00F85EBC" w:rsidRDefault="00542D85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</w:rPr>
            </w:pPr>
            <w:r>
              <w:rPr>
                <w:rFonts w:asciiTheme="minorHAnsi" w:eastAsia="Calibri" w:hAnsiTheme="minorHAnsi" w:cstheme="minorHAnsi"/>
                <w:sz w:val="20"/>
                <w:szCs w:val="21"/>
                <w:lang w:val="en-GB"/>
              </w:rPr>
              <w:t>TIN</w:t>
            </w:r>
            <w:r w:rsidR="00762B1F" w:rsidRPr="00F85EBC">
              <w:rPr>
                <w:rStyle w:val="FootnoteReference"/>
                <w:rFonts w:asciiTheme="minorHAnsi" w:eastAsia="Calibri" w:hAnsiTheme="minorHAnsi" w:cstheme="minorHAnsi"/>
                <w:sz w:val="20"/>
                <w:szCs w:val="21"/>
                <w:lang w:val="en-GB"/>
              </w:rPr>
              <w:footnoteReference w:id="1"/>
            </w:r>
          </w:p>
        </w:tc>
        <w:tc>
          <w:tcPr>
            <w:tcW w:w="7831" w:type="dxa"/>
            <w:tcBorders>
              <w:top w:val="dotted" w:sz="6" w:space="0" w:color="0067A6"/>
              <w:left w:val="nil"/>
              <w:bottom w:val="single" w:sz="4" w:space="0" w:color="0067A6"/>
            </w:tcBorders>
            <w:vAlign w:val="center"/>
          </w:tcPr>
          <w:p w14:paraId="7D167312" w14:textId="376C597B" w:rsidR="00762B1F" w:rsidRPr="00F85EBC" w:rsidRDefault="00762B1F" w:rsidP="00395963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r w:rsidRPr="0039596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:</w:t>
            </w:r>
            <w:r w:rsidRPr="00F85EB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560278806"/>
                <w:placeholder>
                  <w:docPart w:val="0B7498D45E6C43ED8877A1A092D43884"/>
                </w:placeholder>
                <w:showingPlcHdr/>
              </w:sdtPr>
              <w:sdtEndPr/>
              <w:sdtContent>
                <w:r w:rsidR="00395963" w:rsidRPr="00F85EBC">
                  <w:rPr>
                    <w:rFonts w:asciiTheme="minorHAnsi" w:eastAsia="Calibri" w:hAnsiTheme="minorHAns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  <w:r w:rsidRPr="00F85EB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                                                       </w:t>
            </w:r>
          </w:p>
        </w:tc>
      </w:tr>
    </w:tbl>
    <w:p w14:paraId="3ABC54ED" w14:textId="77777777" w:rsidR="0096381C" w:rsidRDefault="0096381C" w:rsidP="00C114E3">
      <w:pPr>
        <w:pStyle w:val="ListParagraph"/>
        <w:tabs>
          <w:tab w:val="right" w:pos="9347"/>
        </w:tabs>
        <w:spacing w:before="60" w:after="60"/>
        <w:ind w:left="82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p w14:paraId="7C048997" w14:textId="3E32902A" w:rsidR="00E3442B" w:rsidRPr="00C114E3" w:rsidRDefault="000A1310" w:rsidP="00C114E3">
      <w:pPr>
        <w:pStyle w:val="ListParagraph"/>
        <w:numPr>
          <w:ilvl w:val="0"/>
          <w:numId w:val="8"/>
        </w:numPr>
        <w:tabs>
          <w:tab w:val="right" w:pos="9347"/>
        </w:tabs>
        <w:spacing w:before="60" w:after="60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  <w:r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Membership at HEnEx </w:t>
      </w:r>
      <w:r w:rsidR="00E3442B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Activation</w:t>
      </w:r>
      <w:r w:rsidR="00AD0997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E3442B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/</w:t>
      </w:r>
      <w:r w:rsidR="00AD0997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E3442B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Resignation 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3"/>
        <w:gridCol w:w="2976"/>
      </w:tblGrid>
      <w:tr w:rsidR="009D6667" w:rsidRPr="00460A8F" w14:paraId="12BE4102" w14:textId="77777777" w:rsidTr="00C114E3">
        <w:trPr>
          <w:trHeight w:val="1566"/>
          <w:jc w:val="center"/>
        </w:trPr>
        <w:tc>
          <w:tcPr>
            <w:tcW w:w="2410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50E44D1E" w14:textId="6441646A" w:rsidR="009D6667" w:rsidRDefault="00460A8F" w:rsidP="0020138F">
            <w:pPr>
              <w:tabs>
                <w:tab w:val="right" w:pos="9347"/>
              </w:tabs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2174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Activation</w:t>
            </w:r>
          </w:p>
          <w:p w14:paraId="11B40114" w14:textId="77777777" w:rsidR="004A6D55" w:rsidRPr="00C04ABD" w:rsidRDefault="004A6D55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11150549" w14:textId="76C72506" w:rsidR="004A6D55" w:rsidRPr="00C04ABD" w:rsidRDefault="004A6D55" w:rsidP="0020138F">
            <w:pPr>
              <w:tabs>
                <w:tab w:val="right" w:pos="9347"/>
              </w:tabs>
              <w:rPr>
                <w:rFonts w:cs="Arial"/>
                <w:sz w:val="20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6E7884CD" w14:textId="6618F800" w:rsidR="009D6667" w:rsidRPr="00C04ABD" w:rsidRDefault="009D6667" w:rsidP="0020138F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7617515B" w14:textId="372CB27C" w:rsidR="009D6667" w:rsidRPr="00B52E90" w:rsidRDefault="00460A8F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8935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P</w:t>
            </w:r>
            <w:r w:rsidR="009A345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articipant in </w:t>
            </w:r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Day Ahead Market</w:t>
            </w:r>
          </w:p>
          <w:p w14:paraId="5B73CACC" w14:textId="1B8E5885" w:rsidR="009D6667" w:rsidRPr="00C04ABD" w:rsidRDefault="00460A8F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3386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P</w:t>
            </w:r>
            <w:r w:rsidR="009A345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articipant in Intraday </w:t>
            </w:r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Market</w:t>
            </w:r>
          </w:p>
          <w:p w14:paraId="3E44705F" w14:textId="48AFC6BE" w:rsidR="009D6667" w:rsidRPr="00C04ABD" w:rsidRDefault="00460A8F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089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Member of Derivatives Market</w:t>
            </w:r>
          </w:p>
          <w:p w14:paraId="5E709C77" w14:textId="22FB1C26" w:rsidR="009D6667" w:rsidRPr="00C04ABD" w:rsidRDefault="00460A8F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0"/>
                  <w:lang w:val="en-US"/>
                </w:rPr>
                <w:id w:val="-586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Member of Natural Gas Trading Platform </w:t>
            </w:r>
            <w:r w:rsidR="009D6667" w:rsidRPr="00395963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 </w:t>
            </w:r>
          </w:p>
          <w:p w14:paraId="208BB106" w14:textId="7FB84674" w:rsidR="009D6667" w:rsidRPr="00C04ABD" w:rsidRDefault="009D6667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0067A6"/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49DBDD1B" w14:textId="77777777" w:rsidR="009D6667" w:rsidRPr="00C04ABD" w:rsidRDefault="009D6667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  <w:r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52203458"/>
                <w:placeholder>
                  <w:docPart w:val="0BB6FFD2DDAE4547A4979BA62BB0869E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95963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lang w:val="en-US"/>
                  </w:rPr>
                  <w:t>Click or tap to enter a date.</w:t>
                </w:r>
              </w:sdtContent>
            </w:sdt>
          </w:p>
        </w:tc>
      </w:tr>
      <w:tr w:rsidR="009D6667" w:rsidRPr="00460A8F" w14:paraId="4828B579" w14:textId="77777777" w:rsidTr="00C114E3">
        <w:trPr>
          <w:trHeight w:val="1215"/>
          <w:jc w:val="center"/>
        </w:trPr>
        <w:tc>
          <w:tcPr>
            <w:tcW w:w="2410" w:type="dxa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6AB604E6" w14:textId="604E1644" w:rsidR="004A6D55" w:rsidRPr="00C04ABD" w:rsidRDefault="00460A8F" w:rsidP="00C114E3">
            <w:pPr>
              <w:tabs>
                <w:tab w:val="right" w:pos="9347"/>
              </w:tabs>
              <w:spacing w:after="100" w:afterAutospacing="1"/>
              <w:rPr>
                <w:rFonts w:cs="ArialMT"/>
                <w:i/>
                <w:sz w:val="16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83590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Resignation</w:t>
            </w:r>
            <w:r w:rsidR="004A6D55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          </w:t>
            </w:r>
            <w:r w:rsidR="006360F3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="004A6D55"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52EFD02D" w14:textId="11A2C7A3" w:rsidR="004A6D55" w:rsidRPr="00C04ABD" w:rsidRDefault="004A6D55" w:rsidP="009D6667">
            <w:pPr>
              <w:tabs>
                <w:tab w:val="right" w:pos="9347"/>
              </w:tabs>
              <w:spacing w:after="100" w:afterAutospacing="1"/>
              <w:rPr>
                <w:rFonts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2F5496" w:themeColor="accent5" w:themeShade="BF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</w:tcPr>
          <w:p w14:paraId="7462513E" w14:textId="289F2FF0" w:rsidR="009D6667" w:rsidRPr="00C04ABD" w:rsidRDefault="009D6667" w:rsidP="009D6667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7AD3BBEB" w14:textId="435B0E2E" w:rsidR="009D6667" w:rsidRPr="00C04ABD" w:rsidRDefault="00460A8F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0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P</w:t>
            </w:r>
            <w:r w:rsidR="009A345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articipant in </w:t>
            </w:r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Day Ahead Market</w:t>
            </w:r>
          </w:p>
          <w:p w14:paraId="27DD2514" w14:textId="04CE0189" w:rsidR="009D6667" w:rsidRPr="00C04ABD" w:rsidRDefault="00460A8F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84030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P</w:t>
            </w:r>
            <w:r w:rsidR="009A3453">
              <w:rPr>
                <w:rFonts w:asciiTheme="minorHAnsi" w:eastAsia="Calibri" w:hAnsiTheme="minorHAnsi" w:cstheme="minorHAnsi"/>
                <w:sz w:val="20"/>
                <w:lang w:val="en-GB"/>
              </w:rPr>
              <w:t>articipant in Intrad</w:t>
            </w:r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a</w:t>
            </w:r>
            <w:r w:rsidR="009A345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y </w:t>
            </w:r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Market</w:t>
            </w:r>
          </w:p>
          <w:p w14:paraId="69E429BC" w14:textId="7BF75652" w:rsidR="009D6667" w:rsidRPr="00C04ABD" w:rsidRDefault="00460A8F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31307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D72B9D">
              <w:rPr>
                <w:rFonts w:asciiTheme="minorHAnsi" w:eastAsia="Calibri" w:hAnsiTheme="minorHAnsi" w:cstheme="minorHAnsi"/>
                <w:sz w:val="20"/>
                <w:lang w:val="en-GB"/>
              </w:rPr>
              <w:t>Member</w:t>
            </w:r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of Derivatives Market</w:t>
            </w:r>
          </w:p>
          <w:p w14:paraId="7121F759" w14:textId="7E600E6E" w:rsidR="009D6667" w:rsidRPr="00C04ABD" w:rsidRDefault="00460A8F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0"/>
                  <w:lang w:val="en-US"/>
                </w:rPr>
                <w:id w:val="176248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Member of Natural Gas Trading Platform </w:t>
            </w:r>
            <w:r w:rsidR="009D6667" w:rsidRPr="00395963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 </w:t>
            </w:r>
          </w:p>
          <w:p w14:paraId="36517774" w14:textId="7B55CA6F" w:rsidR="009D6667" w:rsidRPr="00C114E3" w:rsidRDefault="009D6667" w:rsidP="009D6667">
            <w:pPr>
              <w:tabs>
                <w:tab w:val="right" w:pos="9347"/>
              </w:tabs>
              <w:spacing w:after="100" w:afterAutospacing="1"/>
              <w:rPr>
                <w:rFonts w:ascii="MS Gothic" w:eastAsia="MS Gothic" w:hAnsi="MS Gothic" w:cstheme="minorHAnsi"/>
                <w:sz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2F5496" w:themeColor="accent5" w:themeShade="BF"/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70820C8F" w14:textId="77777777" w:rsidR="009D6667" w:rsidRPr="00C04ABD" w:rsidRDefault="009D6667" w:rsidP="009D6667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  <w:r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3405415"/>
                <w:placeholder>
                  <w:docPart w:val="194AFC271F4A4817B20E7C2B5145980F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95963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lang w:val="en-US"/>
                  </w:rPr>
                  <w:t>Click or tap to enter a date.</w:t>
                </w:r>
              </w:sdtContent>
            </w:sdt>
          </w:p>
        </w:tc>
      </w:tr>
    </w:tbl>
    <w:p w14:paraId="25F27481" w14:textId="3591C2C3" w:rsidR="0096381C" w:rsidRDefault="0096381C" w:rsidP="00E20130">
      <w:pPr>
        <w:tabs>
          <w:tab w:val="right" w:pos="9347"/>
        </w:tabs>
        <w:spacing w:before="60" w:after="60"/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</w:pPr>
    </w:p>
    <w:p w14:paraId="1A8595FD" w14:textId="6CE19A89" w:rsidR="00E3442B" w:rsidRDefault="000A1310" w:rsidP="00F85EBC">
      <w:pPr>
        <w:tabs>
          <w:tab w:val="right" w:pos="9347"/>
        </w:tabs>
        <w:spacing w:before="60" w:after="60"/>
        <w:ind w:left="463"/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</w:pPr>
      <w:r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B. Membership at EnExClear </w:t>
      </w:r>
      <w:r w:rsidR="00E3442B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>Activation</w:t>
      </w:r>
      <w:r w:rsidR="00AD0997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 </w:t>
      </w:r>
      <w:r w:rsidR="00E3442B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/ Resignation 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618"/>
        <w:gridCol w:w="3052"/>
        <w:gridCol w:w="1559"/>
      </w:tblGrid>
      <w:tr w:rsidR="009F5145" w:rsidRPr="00460A8F" w14:paraId="492366A1" w14:textId="77777777" w:rsidTr="00C114E3">
        <w:trPr>
          <w:trHeight w:val="652"/>
          <w:jc w:val="center"/>
        </w:trPr>
        <w:tc>
          <w:tcPr>
            <w:tcW w:w="2410" w:type="dxa"/>
            <w:vMerge w:val="restart"/>
            <w:tcBorders>
              <w:top w:val="single" w:sz="6" w:space="0" w:color="0067A6"/>
              <w:left w:val="nil"/>
              <w:right w:val="nil"/>
            </w:tcBorders>
            <w:vAlign w:val="center"/>
          </w:tcPr>
          <w:p w14:paraId="60672D60" w14:textId="788C44B5" w:rsidR="009F5145" w:rsidRDefault="00460A8F" w:rsidP="00D72B9D">
            <w:pPr>
              <w:tabs>
                <w:tab w:val="right" w:pos="9347"/>
              </w:tabs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5188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>
              <w:rPr>
                <w:rFonts w:asciiTheme="minorHAnsi" w:eastAsia="Calibri" w:hAnsiTheme="minorHAnsi" w:cstheme="minorHAnsi"/>
                <w:sz w:val="20"/>
                <w:lang w:val="en-GB"/>
              </w:rPr>
              <w:t>Activation</w:t>
            </w:r>
          </w:p>
          <w:p w14:paraId="5B2CC752" w14:textId="77777777" w:rsidR="004A6D55" w:rsidRPr="00C04ABD" w:rsidRDefault="004A6D55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74DBD49C" w14:textId="1EF96367" w:rsidR="004A6D55" w:rsidRPr="00C04ABD" w:rsidRDefault="004A6D55" w:rsidP="00D72B9D">
            <w:pPr>
              <w:tabs>
                <w:tab w:val="right" w:pos="9347"/>
              </w:tabs>
              <w:rPr>
                <w:rFonts w:cs="Arial"/>
                <w:sz w:val="20"/>
                <w:lang w:val="en-GB"/>
              </w:rPr>
            </w:pPr>
          </w:p>
        </w:tc>
        <w:tc>
          <w:tcPr>
            <w:tcW w:w="2618" w:type="dxa"/>
            <w:tcBorders>
              <w:top w:val="single" w:sz="6" w:space="0" w:color="0067A6"/>
              <w:left w:val="nil"/>
              <w:bottom w:val="dotted" w:sz="6" w:space="0" w:color="0067A6"/>
              <w:right w:val="dashSmallGap" w:sz="4" w:space="0" w:color="0067A6"/>
            </w:tcBorders>
            <w:shd w:val="clear" w:color="auto" w:fill="auto"/>
            <w:vAlign w:val="center"/>
          </w:tcPr>
          <w:p w14:paraId="307849AD" w14:textId="0000984B" w:rsidR="009F5145" w:rsidRPr="00C04ABD" w:rsidRDefault="00460A8F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62842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Direct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3052" w:type="dxa"/>
            <w:vMerge w:val="restart"/>
            <w:tcBorders>
              <w:top w:val="single" w:sz="6" w:space="0" w:color="0067A6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1B5A5571" w14:textId="48C3807D" w:rsidR="009F5145" w:rsidRPr="00C114E3" w:rsidRDefault="00460A8F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1349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DAM</w:t>
            </w:r>
            <w:r w:rsidR="009F5145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&amp;</w:t>
            </w:r>
            <w:r w:rsidR="009F5145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IDM Markets</w:t>
            </w:r>
          </w:p>
          <w:p w14:paraId="6EDAE9E9" w14:textId="338B0B4C" w:rsidR="009F5145" w:rsidRPr="00C114E3" w:rsidRDefault="00460A8F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9780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9F5145" w:rsidRPr="00D72B9D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Balan</w:t>
            </w:r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cing Market</w:t>
            </w:r>
          </w:p>
          <w:p w14:paraId="29DFA349" w14:textId="6452DAD6" w:rsidR="009F5145" w:rsidRPr="00C04ABD" w:rsidRDefault="00460A8F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55022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Natural Gas Trading Platform</w:t>
            </w:r>
          </w:p>
        </w:tc>
        <w:tc>
          <w:tcPr>
            <w:tcW w:w="1559" w:type="dxa"/>
            <w:vMerge w:val="restart"/>
            <w:tcBorders>
              <w:top w:val="single" w:sz="6" w:space="0" w:color="0067A6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4EC07A5F" w14:textId="7511CA72" w:rsidR="009F5145" w:rsidRPr="00C04ABD" w:rsidRDefault="00B822C4" w:rsidP="00C114E3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  <w:r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-1786803009"/>
                <w:placeholder>
                  <w:docPart w:val="6A3C583630A34179A2017ABAB1CA09C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95963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lang w:val="en-US"/>
                  </w:rPr>
                  <w:t>Click or tap to enter a date.</w:t>
                </w:r>
              </w:sdtContent>
            </w:sdt>
          </w:p>
        </w:tc>
      </w:tr>
      <w:tr w:rsidR="009F5145" w:rsidRPr="00B52E90" w14:paraId="250B1C6E" w14:textId="77777777" w:rsidTr="00C114E3">
        <w:trPr>
          <w:trHeight w:val="20"/>
          <w:jc w:val="center"/>
        </w:trPr>
        <w:tc>
          <w:tcPr>
            <w:tcW w:w="2410" w:type="dxa"/>
            <w:vMerge/>
            <w:tcBorders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6E24F957" w14:textId="0E47C3AD" w:rsidR="009F5145" w:rsidRPr="00C04ABD" w:rsidRDefault="009F5145" w:rsidP="0020138F">
            <w:pPr>
              <w:tabs>
                <w:tab w:val="right" w:pos="9347"/>
              </w:tabs>
              <w:spacing w:after="100" w:afterAutospacing="1"/>
              <w:rPr>
                <w:rFonts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618" w:type="dxa"/>
            <w:tcBorders>
              <w:top w:val="dotted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1B7E6A0E" w14:textId="41F5473F" w:rsidR="009F5145" w:rsidRPr="00C04ABD" w:rsidRDefault="00460A8F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8458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General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3052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75D8D365" w14:textId="77777777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5BB760D8" w14:textId="1A16C038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</w:tr>
      <w:tr w:rsidR="006360F3" w:rsidRPr="00460A8F" w14:paraId="5A40436A" w14:textId="77777777" w:rsidTr="006360F3">
        <w:trPr>
          <w:trHeight w:val="600"/>
          <w:jc w:val="center"/>
        </w:trPr>
        <w:tc>
          <w:tcPr>
            <w:tcW w:w="2410" w:type="dxa"/>
            <w:vMerge w:val="restart"/>
            <w:tcBorders>
              <w:top w:val="single" w:sz="4" w:space="0" w:color="2F5496" w:themeColor="accent5" w:themeShade="BF"/>
              <w:left w:val="nil"/>
              <w:right w:val="nil"/>
            </w:tcBorders>
            <w:vAlign w:val="center"/>
          </w:tcPr>
          <w:p w14:paraId="063ABD20" w14:textId="2E4451BA" w:rsidR="004A6D55" w:rsidRPr="00C114E3" w:rsidRDefault="00460A8F" w:rsidP="00C114E3">
            <w:pPr>
              <w:tabs>
                <w:tab w:val="right" w:pos="9347"/>
              </w:tabs>
              <w:spacing w:after="100" w:afterAutospacing="1"/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23492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>
              <w:rPr>
                <w:rFonts w:asciiTheme="minorHAnsi" w:eastAsia="Calibri" w:hAnsiTheme="minorHAnsi" w:cstheme="minorHAnsi"/>
                <w:sz w:val="20"/>
                <w:lang w:val="en-GB"/>
              </w:rPr>
              <w:t>Resignation</w:t>
            </w:r>
            <w:r w:rsidR="004A6D55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              </w:t>
            </w:r>
            <w:r w:rsidR="004A6D55"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19BDAF4D" w14:textId="10849E17" w:rsidR="004A6D55" w:rsidRPr="00C04ABD" w:rsidRDefault="004A6D55" w:rsidP="009F5145">
            <w:pPr>
              <w:tabs>
                <w:tab w:val="right" w:pos="9347"/>
              </w:tabs>
              <w:spacing w:after="100" w:afterAutospacing="1"/>
              <w:rPr>
                <w:rFonts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618" w:type="dxa"/>
            <w:tcBorders>
              <w:top w:val="single" w:sz="4" w:space="0" w:color="2F5496" w:themeColor="accent5" w:themeShade="BF"/>
              <w:left w:val="nil"/>
              <w:bottom w:val="dotted" w:sz="6" w:space="0" w:color="0067A6"/>
              <w:right w:val="dashSmallGap" w:sz="4" w:space="0" w:color="0067A6"/>
            </w:tcBorders>
            <w:shd w:val="clear" w:color="auto" w:fill="auto"/>
            <w:vAlign w:val="center"/>
          </w:tcPr>
          <w:p w14:paraId="1CFACCDB" w14:textId="7DE49943" w:rsidR="009F5145" w:rsidRDefault="00460A8F" w:rsidP="00C114E3">
            <w:pPr>
              <w:tabs>
                <w:tab w:val="right" w:pos="9347"/>
              </w:tabs>
              <w:spacing w:before="120" w:after="120"/>
              <w:rPr>
                <w:rFonts w:ascii="MS Gothic" w:eastAsia="MS Gothic" w:hAnsi="MS Gothic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30955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Direct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3052" w:type="dxa"/>
            <w:vMerge w:val="restart"/>
            <w:tcBorders>
              <w:top w:val="single" w:sz="4" w:space="0" w:color="2F5496" w:themeColor="accent5" w:themeShade="BF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784E2323" w14:textId="1390D6DF" w:rsidR="00B822C4" w:rsidRPr="0020138F" w:rsidRDefault="00460A8F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157720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B822C4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DAM</w:t>
            </w:r>
            <w:r w:rsidR="00B822C4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B822C4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&amp;</w:t>
            </w:r>
            <w:r w:rsidR="00B822C4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B822C4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IDM Markets</w:t>
            </w:r>
          </w:p>
          <w:p w14:paraId="68A6E7D4" w14:textId="05DCF82B" w:rsidR="00B822C4" w:rsidRPr="0020138F" w:rsidRDefault="00460A8F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6842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B822C4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Balancing Market</w:t>
            </w:r>
          </w:p>
          <w:p w14:paraId="18EB688E" w14:textId="68D343EA" w:rsidR="009F5145" w:rsidRPr="00C04ABD" w:rsidRDefault="00460A8F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137620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B822C4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Natural Gas Trading Platform</w:t>
            </w:r>
          </w:p>
        </w:tc>
        <w:tc>
          <w:tcPr>
            <w:tcW w:w="1559" w:type="dxa"/>
            <w:vMerge w:val="restart"/>
            <w:tcBorders>
              <w:top w:val="single" w:sz="4" w:space="0" w:color="2F5496" w:themeColor="accent5" w:themeShade="BF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5C91A3A8" w14:textId="7C0C3E9C" w:rsidR="009F5145" w:rsidRPr="00C04ABD" w:rsidRDefault="00B822C4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  <w:r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1376978469"/>
                <w:placeholder>
                  <w:docPart w:val="0679E2041A4649188C0BC00E91B439C5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95963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lang w:val="en-US"/>
                  </w:rPr>
                  <w:t>Click or tap to enter a date.</w:t>
                </w:r>
              </w:sdtContent>
            </w:sdt>
          </w:p>
        </w:tc>
      </w:tr>
      <w:tr w:rsidR="009F5145" w:rsidRPr="00B52E90" w14:paraId="3F37C5CC" w14:textId="77777777" w:rsidTr="00E20130">
        <w:trPr>
          <w:trHeight w:val="20"/>
          <w:jc w:val="center"/>
        </w:trPr>
        <w:tc>
          <w:tcPr>
            <w:tcW w:w="2410" w:type="dxa"/>
            <w:vMerge/>
            <w:tcBorders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79550615" w14:textId="77777777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618" w:type="dxa"/>
            <w:tcBorders>
              <w:top w:val="dotted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4DD75554" w14:textId="6FED1CAF" w:rsidR="009F5145" w:rsidRDefault="00460A8F" w:rsidP="00C114E3">
            <w:pPr>
              <w:tabs>
                <w:tab w:val="right" w:pos="9347"/>
              </w:tabs>
              <w:spacing w:before="120" w:after="120"/>
              <w:rPr>
                <w:rFonts w:ascii="MS Gothic" w:eastAsia="MS Gothic" w:hAnsi="MS Gothic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7926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General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3052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3862F7CF" w14:textId="77777777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58F1618A" w14:textId="70C45E4F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</w:tr>
    </w:tbl>
    <w:p w14:paraId="19BC6203" w14:textId="2EB16710" w:rsidR="00E3442B" w:rsidRDefault="00E3442B" w:rsidP="00F85EBC">
      <w:pPr>
        <w:tabs>
          <w:tab w:val="left" w:pos="720"/>
        </w:tabs>
        <w:spacing w:line="276" w:lineRule="auto"/>
        <w:ind w:left="284" w:firstLine="28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p w14:paraId="66CB8D5A" w14:textId="45DD872E" w:rsidR="005E2C7E" w:rsidRDefault="005E2C7E" w:rsidP="00F85EBC">
      <w:pPr>
        <w:tabs>
          <w:tab w:val="left" w:pos="720"/>
        </w:tabs>
        <w:spacing w:line="276" w:lineRule="auto"/>
        <w:ind w:left="284" w:firstLine="28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p w14:paraId="7B26934A" w14:textId="77777777" w:rsidR="005E2C7E" w:rsidRPr="00F85EBC" w:rsidRDefault="005E2C7E" w:rsidP="00F85EBC">
      <w:pPr>
        <w:tabs>
          <w:tab w:val="left" w:pos="720"/>
        </w:tabs>
        <w:spacing w:line="276" w:lineRule="auto"/>
        <w:ind w:left="284" w:firstLine="28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969"/>
      </w:tblGrid>
      <w:tr w:rsidR="009A3453" w:rsidRPr="00460A8F" w14:paraId="30EFA19F" w14:textId="77777777" w:rsidTr="00C114E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13DA18A1" w14:textId="7D6F348A" w:rsidR="009A3453" w:rsidRPr="00785C1E" w:rsidRDefault="00E20130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color w:val="0067A6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lastRenderedPageBreak/>
              <w:t xml:space="preserve">C. </w:t>
            </w:r>
            <w:r w:rsidR="009A3453" w:rsidRPr="0020138F"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Amendment</w:t>
            </w:r>
            <w:r w:rsidR="009A3453" w:rsidRPr="00785C1E"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 xml:space="preserve"> of Clearing Assignment for Non - Clearing Member</w:t>
            </w:r>
            <w:r w:rsidR="009A3453" w:rsidRPr="00785C1E">
              <w:rPr>
                <w:rFonts w:asciiTheme="minorHAnsi" w:eastAsia="Calibri" w:hAnsiTheme="minorHAnsi" w:cstheme="minorHAnsi"/>
                <w:b/>
                <w:color w:val="0067A6"/>
                <w:sz w:val="20"/>
                <w:szCs w:val="22"/>
                <w:lang w:val="en-US"/>
              </w:rPr>
              <w:t xml:space="preserve"> </w:t>
            </w:r>
          </w:p>
        </w:tc>
      </w:tr>
      <w:tr w:rsidR="005E2C7E" w:rsidRPr="00460A8F" w14:paraId="4FC367E2" w14:textId="77777777" w:rsidTr="00C114E3">
        <w:trPr>
          <w:trHeight w:val="1566"/>
          <w:jc w:val="center"/>
        </w:trPr>
        <w:tc>
          <w:tcPr>
            <w:tcW w:w="2835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7DC8740C" w14:textId="2D09B1F3" w:rsidR="005E2C7E" w:rsidRDefault="00460A8F" w:rsidP="0020138F">
            <w:pPr>
              <w:tabs>
                <w:tab w:val="right" w:pos="9347"/>
              </w:tabs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sz w:val="20"/>
                  <w:lang w:val="en-GB"/>
                </w:rPr>
                <w:id w:val="-12550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5E2C7E" w:rsidRPr="00C114E3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 xml:space="preserve">Assignment </w:t>
            </w:r>
            <w:r w:rsidR="005E2C7E">
              <w:rPr>
                <w:rFonts w:asciiTheme="minorHAnsi" w:eastAsia="Calibri" w:hAnsiTheme="minorHAnsi" w:cstheme="minorHAnsi"/>
                <w:sz w:val="20"/>
                <w:lang w:val="en-GB"/>
              </w:rPr>
              <w:t>of the Clearing Procedure</w:t>
            </w:r>
          </w:p>
          <w:p w14:paraId="10960029" w14:textId="77777777" w:rsidR="004A6D55" w:rsidRPr="00C04ABD" w:rsidRDefault="004A6D55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05E0EF9E" w14:textId="518F33F1" w:rsidR="004A6D55" w:rsidRPr="00C04ABD" w:rsidRDefault="004A6D55" w:rsidP="0020138F">
            <w:pPr>
              <w:tabs>
                <w:tab w:val="right" w:pos="9347"/>
              </w:tabs>
              <w:rPr>
                <w:rFonts w:cs="Arial"/>
                <w:sz w:val="20"/>
                <w:lang w:val="en-GB"/>
              </w:rPr>
            </w:pPr>
          </w:p>
        </w:tc>
        <w:tc>
          <w:tcPr>
            <w:tcW w:w="2977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45194E5E" w14:textId="3A0EB4A4" w:rsidR="005E2C7E" w:rsidRPr="0020138F" w:rsidRDefault="00460A8F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17249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DAM</w:t>
            </w:r>
            <w:r w:rsidR="005E2C7E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&amp;</w:t>
            </w:r>
            <w:r w:rsidR="005E2C7E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IDM Markets</w:t>
            </w:r>
          </w:p>
          <w:p w14:paraId="76E04276" w14:textId="4319F572" w:rsidR="005E2C7E" w:rsidRPr="0020138F" w:rsidRDefault="00460A8F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72914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Balancing Market</w:t>
            </w:r>
          </w:p>
          <w:p w14:paraId="1462B2AA" w14:textId="343B5C9B" w:rsidR="005E2C7E" w:rsidRPr="00C04ABD" w:rsidRDefault="00460A8F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10801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Natural Gas Trading Platform</w:t>
            </w:r>
          </w:p>
        </w:tc>
        <w:tc>
          <w:tcPr>
            <w:tcW w:w="3969" w:type="dxa"/>
            <w:tcBorders>
              <w:top w:val="single" w:sz="6" w:space="0" w:color="0067A6"/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6C58AA8D" w14:textId="77777777" w:rsidR="005E2C7E" w:rsidRPr="00C114E3" w:rsidRDefault="005E2C7E" w:rsidP="00C114E3">
            <w:pPr>
              <w:spacing w:line="360" w:lineRule="auto"/>
              <w:ind w:right="-151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val="en-GB"/>
              </w:rPr>
            </w:pPr>
            <w:r w:rsidRPr="00C114E3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to</w:t>
            </w:r>
            <w:r w:rsidRPr="00C114E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the </w:t>
            </w:r>
            <w:r w:rsidRPr="00C114E3">
              <w:rPr>
                <w:rFonts w:asciiTheme="minorHAnsi" w:eastAsia="Calibri" w:hAnsiTheme="minorHAnsi" w:cstheme="minorHAnsi"/>
                <w:bCs/>
                <w:sz w:val="20"/>
                <w:lang w:val="en-GB"/>
              </w:rPr>
              <w:t>General Clearing Member</w:t>
            </w:r>
            <w:r w:rsidRPr="00C114E3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>(s) of EnExClear</w:t>
            </w:r>
            <w:r w:rsidRPr="00C114E3">
              <w:rPr>
                <w:rFonts w:asciiTheme="minorHAnsi" w:eastAsia="Calibri" w:hAnsiTheme="minorHAns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color w:val="000000"/>
                  <w:lang w:val="en-GB"/>
                </w:rPr>
                <w:id w:val="1919370779"/>
                <w:placeholder>
                  <w:docPart w:val="4661CE7C71B44C20A3AB58B506F3F5E6"/>
                </w:placeholder>
                <w:showingPlcHdr/>
              </w:sdtPr>
              <w:sdtEndPr/>
              <w:sdtContent>
                <w:r w:rsidRPr="00C114E3">
                  <w:rPr>
                    <w:rFonts w:asciiTheme="minorHAnsi" w:eastAsia="Calibri" w:hAnsiTheme="minorHAns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296CD8BC" w14:textId="04407E26" w:rsidR="005E2C7E" w:rsidRPr="00C114E3" w:rsidRDefault="005E2C7E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GB"/>
              </w:rPr>
            </w:pPr>
          </w:p>
        </w:tc>
      </w:tr>
      <w:tr w:rsidR="006360F3" w:rsidRPr="00460A8F" w14:paraId="4722AD07" w14:textId="77777777" w:rsidTr="006360F3">
        <w:trPr>
          <w:trHeight w:val="1441"/>
          <w:jc w:val="center"/>
        </w:trPr>
        <w:tc>
          <w:tcPr>
            <w:tcW w:w="2835" w:type="dxa"/>
            <w:tcBorders>
              <w:top w:val="single" w:sz="4" w:space="0" w:color="2F5496" w:themeColor="accent5" w:themeShade="BF"/>
              <w:left w:val="nil"/>
              <w:right w:val="nil"/>
            </w:tcBorders>
            <w:vAlign w:val="center"/>
          </w:tcPr>
          <w:p w14:paraId="75D812DB" w14:textId="4B30253B" w:rsidR="004A6D55" w:rsidRPr="00C114E3" w:rsidRDefault="00460A8F" w:rsidP="00C114E3">
            <w:pPr>
              <w:tabs>
                <w:tab w:val="right" w:pos="9347"/>
              </w:tabs>
              <w:spacing w:after="100" w:afterAutospacing="1"/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sz w:val="20"/>
                  <w:lang w:val="en-GB"/>
                </w:rPr>
                <w:id w:val="-162746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5E2C7E" w:rsidRPr="00785C1E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Recall</w:t>
            </w:r>
            <w:r w:rsidR="005E2C7E" w:rsidRPr="00F85EBC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 xml:space="preserve"> of assignment</w:t>
            </w:r>
            <w:r w:rsidR="005E2C7E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of the Clearing P</w:t>
            </w:r>
            <w:r w:rsidR="005E2C7E" w:rsidRPr="00F85EBC">
              <w:rPr>
                <w:rFonts w:asciiTheme="minorHAnsi" w:eastAsia="Calibri" w:hAnsiTheme="minorHAnsi" w:cstheme="minorHAnsi"/>
                <w:sz w:val="20"/>
                <w:lang w:val="en-GB"/>
              </w:rPr>
              <w:t>rocedur</w:t>
            </w:r>
            <w:r w:rsidR="004A6D55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e                   </w:t>
            </w:r>
            <w:r w:rsidR="004A6D55"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5036B51D" w14:textId="667B7291" w:rsidR="005E2C7E" w:rsidRPr="00C04ABD" w:rsidRDefault="005E2C7E" w:rsidP="00D72B9D">
            <w:pPr>
              <w:tabs>
                <w:tab w:val="right" w:pos="9347"/>
              </w:tabs>
              <w:spacing w:after="100" w:afterAutospacing="1"/>
              <w:rPr>
                <w:rFonts w:cs="Arial"/>
                <w:color w:val="000000" w:themeColor="text1"/>
                <w:sz w:val="20"/>
                <w:lang w:val="en-GB"/>
              </w:rPr>
            </w:pPr>
            <w:r w:rsidRPr="00F85EBC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2F5496" w:themeColor="accent5" w:themeShade="BF"/>
              <w:left w:val="nil"/>
              <w:right w:val="dashSmallGap" w:sz="4" w:space="0" w:color="0067A6"/>
            </w:tcBorders>
            <w:shd w:val="clear" w:color="auto" w:fill="auto"/>
            <w:vAlign w:val="center"/>
          </w:tcPr>
          <w:p w14:paraId="3DCB3062" w14:textId="6D7E1AD8" w:rsidR="005E2C7E" w:rsidRPr="0020138F" w:rsidRDefault="00460A8F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7439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DAM</w:t>
            </w:r>
            <w:r w:rsidR="005E2C7E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&amp;</w:t>
            </w:r>
            <w:r w:rsidR="005E2C7E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IDM Markets</w:t>
            </w:r>
          </w:p>
          <w:p w14:paraId="370BFE8A" w14:textId="35DC81EF" w:rsidR="005E2C7E" w:rsidRPr="0020138F" w:rsidRDefault="00460A8F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12061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Balancing Market</w:t>
            </w:r>
          </w:p>
          <w:p w14:paraId="6230C3EE" w14:textId="3230DB62" w:rsidR="005E2C7E" w:rsidRPr="00C04ABD" w:rsidRDefault="00460A8F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55192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5E2C7E" w:rsidRPr="0020138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Natural Gas Trading Platform</w:t>
            </w:r>
          </w:p>
        </w:tc>
        <w:tc>
          <w:tcPr>
            <w:tcW w:w="3969" w:type="dxa"/>
            <w:tcBorders>
              <w:top w:val="single" w:sz="4" w:space="0" w:color="2F5496" w:themeColor="accent5" w:themeShade="BF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03D96C76" w14:textId="7443E392" w:rsidR="005E2C7E" w:rsidRPr="00C04ABD" w:rsidRDefault="005E2C7E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  <w:r w:rsidRPr="00F85EBC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from</w:t>
            </w:r>
            <w:r w:rsidRPr="00F85EBC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the </w:t>
            </w:r>
            <w:r w:rsidR="00D72B9D">
              <w:rPr>
                <w:rFonts w:asciiTheme="minorHAnsi" w:eastAsia="Calibri" w:hAnsiTheme="minorHAnsi" w:cstheme="minorHAnsi"/>
                <w:bCs/>
                <w:sz w:val="20"/>
                <w:lang w:val="en-GB"/>
              </w:rPr>
              <w:t>General Clearing</w:t>
            </w:r>
            <w:r w:rsidRPr="00F85EBC">
              <w:rPr>
                <w:rFonts w:asciiTheme="minorHAnsi" w:eastAsia="Calibri" w:hAnsiTheme="minorHAnsi" w:cstheme="minorHAnsi"/>
                <w:bCs/>
                <w:sz w:val="20"/>
                <w:lang w:val="en-GB"/>
              </w:rPr>
              <w:t xml:space="preserve"> Member</w:t>
            </w:r>
            <w:r w:rsidRPr="00F85EBC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>(s) of EnExClear</w:t>
            </w:r>
            <w:r w:rsidRPr="00F85EBC">
              <w:rPr>
                <w:rFonts w:asciiTheme="minorHAnsi" w:eastAsia="Calibri" w:hAnsiTheme="minorHAns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1297021586"/>
                <w:placeholder>
                  <w:docPart w:val="23939CA08B4A46829814279BBA2A7700"/>
                </w:placeholder>
                <w:showingPlcHdr/>
              </w:sdtPr>
              <w:sdtEndPr/>
              <w:sdtContent>
                <w:r w:rsidRPr="00F85EBC">
                  <w:rPr>
                    <w:rFonts w:asciiTheme="minorHAnsi" w:eastAsia="Calibri" w:hAnsiTheme="minorHAns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9A3453" w:rsidRPr="00460A8F" w14:paraId="1948F06A" w14:textId="77777777" w:rsidTr="00C114E3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6FCBA25C" w14:textId="77777777" w:rsidR="00F53804" w:rsidRDefault="00F53804" w:rsidP="005E2C7E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2E9E4081" w14:textId="0A1F59FB" w:rsidR="005E2C7E" w:rsidRDefault="005E2C7E" w:rsidP="005E2C7E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60A14B58" w14:textId="77777777" w:rsidR="00D72B9D" w:rsidRPr="00C04ABD" w:rsidRDefault="00D72B9D" w:rsidP="005E2C7E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132ED5BC" w14:textId="3E05CD39" w:rsidR="009A3453" w:rsidRPr="00C114E3" w:rsidRDefault="00460A8F" w:rsidP="00C114E3">
            <w:pPr>
              <w:spacing w:line="360" w:lineRule="auto"/>
              <w:ind w:right="-151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sz w:val="20"/>
                  <w:lang w:val="en-US"/>
                </w:rPr>
                <w:id w:val="-15033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9A3453" w:rsidRPr="00C114E3">
              <w:rPr>
                <w:rFonts w:asciiTheme="minorHAnsi" w:eastAsia="Calibri" w:hAnsiTheme="minorHAnsi" w:cstheme="minorHAnsi"/>
                <w:b/>
                <w:sz w:val="20"/>
                <w:lang w:val="en-US"/>
              </w:rPr>
              <w:t>Assignment</w:t>
            </w:r>
            <w:r w:rsidR="009A3453" w:rsidRPr="00C114E3">
              <w:rPr>
                <w:rFonts w:asciiTheme="minorHAnsi" w:eastAsia="Calibri" w:hAnsiTheme="minorHAnsi" w:cstheme="minorHAnsi"/>
                <w:sz w:val="20"/>
                <w:lang w:val="en-US"/>
              </w:rPr>
              <w:t xml:space="preserve"> </w:t>
            </w:r>
            <w:r w:rsidR="005E2C7E" w:rsidRPr="00D72B9D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of the </w:t>
            </w:r>
            <w:r w:rsidR="005E2C7E">
              <w:rPr>
                <w:rFonts w:asciiTheme="minorHAnsi" w:eastAsia="Calibri" w:hAnsiTheme="minorHAnsi" w:cstheme="minorHAnsi"/>
                <w:sz w:val="20"/>
                <w:lang w:val="en-GB"/>
              </w:rPr>
              <w:t>C</w:t>
            </w:r>
            <w:r w:rsidR="005E2C7E" w:rsidRPr="00D72B9D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learing </w:t>
            </w:r>
            <w:r w:rsidR="005E2C7E">
              <w:rPr>
                <w:rFonts w:asciiTheme="minorHAnsi" w:eastAsia="Calibri" w:hAnsiTheme="minorHAnsi" w:cstheme="minorHAnsi"/>
                <w:sz w:val="20"/>
                <w:lang w:val="en-GB"/>
              </w:rPr>
              <w:t>P</w:t>
            </w:r>
            <w:r w:rsidR="009A3453" w:rsidRPr="00C114E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rocedure for HEnEx Derivatives Market </w:t>
            </w:r>
            <w:r w:rsidR="009A3453" w:rsidRPr="00C114E3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to</w:t>
            </w:r>
            <w:r w:rsidR="009A3453" w:rsidRPr="00C114E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the </w:t>
            </w:r>
            <w:r w:rsidR="009A3453" w:rsidRPr="00C114E3">
              <w:rPr>
                <w:rFonts w:asciiTheme="minorHAnsi" w:eastAsia="Calibri" w:hAnsiTheme="minorHAnsi" w:cstheme="minorHAnsi"/>
                <w:bCs/>
                <w:sz w:val="20"/>
                <w:lang w:val="en-GB"/>
              </w:rPr>
              <w:t>General Clearing Member</w:t>
            </w:r>
            <w:r w:rsidR="009A3453" w:rsidRPr="00C114E3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>(s) of ATHEXClear</w:t>
            </w:r>
            <w:r w:rsidR="009A3453" w:rsidRPr="00C114E3">
              <w:rPr>
                <w:rFonts w:asciiTheme="minorHAnsi" w:eastAsia="Calibri" w:hAnsiTheme="minorHAns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bCs/>
                  <w:color w:val="000000"/>
                  <w:lang w:val="en-GB"/>
                </w:rPr>
                <w:id w:val="464088668"/>
                <w:placeholder>
                  <w:docPart w:val="21F7CD5B2664408FB4C8C0B0360BE1D5"/>
                </w:placeholder>
                <w:showingPlcHdr/>
              </w:sdtPr>
              <w:sdtEndPr/>
              <w:sdtContent>
                <w:r w:rsidR="009A3453" w:rsidRPr="00C114E3">
                  <w:rPr>
                    <w:rFonts w:asciiTheme="minorHAnsi" w:eastAsia="Calibri" w:hAnsiTheme="minorHAns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06CA486B" w14:textId="70F4DD88" w:rsidR="009A3453" w:rsidRPr="00C114E3" w:rsidRDefault="00460A8F" w:rsidP="00C114E3">
            <w:pPr>
              <w:spacing w:line="360" w:lineRule="auto"/>
              <w:ind w:right="-151"/>
              <w:rPr>
                <w:rFonts w:asciiTheme="minorHAnsi" w:eastAsia="Calibri" w:hAnsiTheme="minorHAnsi" w:cstheme="minorHAnsi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sz w:val="20"/>
                  <w:lang w:val="en-GB"/>
                </w:rPr>
                <w:id w:val="27954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9A3453" w:rsidRPr="00C114E3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 xml:space="preserve">Recall of assignment </w:t>
            </w:r>
            <w:r w:rsidR="005F5791" w:rsidRPr="00C114E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of the </w:t>
            </w:r>
            <w:r w:rsidR="005F5791">
              <w:rPr>
                <w:rFonts w:asciiTheme="minorHAnsi" w:eastAsia="Calibri" w:hAnsiTheme="minorHAnsi" w:cstheme="minorHAnsi"/>
                <w:sz w:val="20"/>
                <w:lang w:val="en-GB"/>
              </w:rPr>
              <w:t>C</w:t>
            </w:r>
            <w:r w:rsidR="005F5791" w:rsidRPr="00C114E3">
              <w:rPr>
                <w:rFonts w:asciiTheme="minorHAnsi" w:eastAsia="Calibri" w:hAnsiTheme="minorHAnsi" w:cstheme="minorHAnsi"/>
                <w:sz w:val="20"/>
                <w:lang w:val="en-GB"/>
              </w:rPr>
              <w:t>learing P</w:t>
            </w:r>
            <w:r w:rsidR="009A3453" w:rsidRPr="00C114E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rocedure for HEnEx Derivatives Market </w:t>
            </w:r>
            <w:r w:rsidR="009A3453" w:rsidRPr="00C114E3">
              <w:rPr>
                <w:rFonts w:asciiTheme="minorHAnsi" w:eastAsia="Calibri" w:hAnsiTheme="minorHAnsi" w:cstheme="minorHAnsi"/>
                <w:b/>
                <w:sz w:val="20"/>
                <w:lang w:val="en-GB"/>
              </w:rPr>
              <w:t>from</w:t>
            </w:r>
            <w:r w:rsidR="009A3453" w:rsidRPr="00C114E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the </w:t>
            </w:r>
            <w:r w:rsidR="009A3453" w:rsidRPr="00C114E3">
              <w:rPr>
                <w:rFonts w:asciiTheme="minorHAnsi" w:eastAsia="Calibri" w:hAnsiTheme="minorHAnsi" w:cstheme="minorHAnsi"/>
                <w:bCs/>
                <w:sz w:val="20"/>
                <w:lang w:val="en-GB"/>
              </w:rPr>
              <w:t>General Clearing Member</w:t>
            </w:r>
            <w:r w:rsidR="009A3453" w:rsidRPr="00C114E3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>(s) of ATHEXClear</w:t>
            </w:r>
            <w:r w:rsidR="009A3453" w:rsidRPr="00C114E3">
              <w:rPr>
                <w:rFonts w:asciiTheme="minorHAnsi" w:eastAsia="Calibri" w:hAnsiTheme="minorHAnsi" w:cstheme="minorHAnsi"/>
                <w:bCs/>
                <w:sz w:val="20"/>
                <w:lang w:val="en-GB"/>
              </w:rPr>
              <w:t xml:space="preserve">: </w:t>
            </w:r>
            <w:sdt>
              <w:sdtPr>
                <w:rPr>
                  <w:b/>
                  <w:bCs/>
                  <w:color w:val="000000"/>
                  <w:lang w:val="en-GB"/>
                </w:rPr>
                <w:id w:val="460843170"/>
                <w:placeholder>
                  <w:docPart w:val="11DB53BC1E924C69AC262B4FB88C03E0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  <w:lang w:val="en-GB"/>
                    </w:rPr>
                    <w:id w:val="-112978512"/>
                    <w:placeholder>
                      <w:docPart w:val="EBE29CC10E5145DCA765CE3066A9A7CF"/>
                    </w:placeholder>
                    <w:showingPlcHdr/>
                  </w:sdtPr>
                  <w:sdtEndPr/>
                  <w:sdtContent>
                    <w:r w:rsidR="005E2C7E" w:rsidRPr="0020138F">
                      <w:rPr>
                        <w:rFonts w:asciiTheme="minorHAnsi" w:eastAsia="Calibri" w:hAnsiTheme="minorHAnsi" w:cstheme="minorHAnsi"/>
                        <w:color w:val="808080"/>
                        <w:sz w:val="20"/>
                        <w:lang w:val="en-US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9A3453" w:rsidRPr="00460A8F" w14:paraId="4209E7B2" w14:textId="77777777" w:rsidTr="00C114E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0DD5C3E4" w14:textId="77777777" w:rsidR="00E20130" w:rsidRDefault="00E20130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</w:pPr>
          </w:p>
          <w:p w14:paraId="2359AB35" w14:textId="53C6DDAF" w:rsidR="009A3453" w:rsidRPr="00F85EBC" w:rsidRDefault="00E20130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 xml:space="preserve">D. </w:t>
            </w:r>
            <w:r w:rsidR="009A3453" w:rsidRPr="00F85EBC"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Change of Member’s Nam</w:t>
            </w:r>
            <w:r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e</w:t>
            </w:r>
            <w:r w:rsidR="009A3453"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/Trade Name</w:t>
            </w:r>
          </w:p>
        </w:tc>
      </w:tr>
      <w:tr w:rsidR="009A3453" w:rsidRPr="00460A8F" w14:paraId="077F8796" w14:textId="77777777" w:rsidTr="00C114E3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10A7088" w14:textId="77777777" w:rsidR="009A3453" w:rsidRPr="00F85EBC" w:rsidRDefault="00460A8F" w:rsidP="0020138F">
            <w:pPr>
              <w:tabs>
                <w:tab w:val="left" w:pos="-90"/>
                <w:tab w:val="left" w:pos="720"/>
              </w:tabs>
              <w:spacing w:line="360" w:lineRule="auto"/>
              <w:rPr>
                <w:rFonts w:asciiTheme="minorHAnsi" w:eastAsia="Calibri" w:hAnsiTheme="minorHAnsi" w:cstheme="minorHAnsi"/>
                <w:color w:val="365F91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31961155"/>
                <w:placeholder>
                  <w:docPart w:val="E131A1D5903942BCA4BCAC621E84BE9B"/>
                </w:placeholder>
                <w:showingPlcHdr/>
              </w:sdtPr>
              <w:sdtEndPr/>
              <w:sdtContent>
                <w:r w:rsidR="009A3453" w:rsidRPr="00F85EBC">
                  <w:rPr>
                    <w:rFonts w:asciiTheme="minorHAnsi" w:eastAsia="Calibri" w:hAnsiTheme="minorHAnsi" w:cstheme="minorHAnsi"/>
                    <w:color w:val="808080"/>
                    <w:sz w:val="20"/>
                    <w:lang w:val="en-US"/>
                  </w:rPr>
                  <w:t>Click or tap here to enter text.</w:t>
                </w:r>
              </w:sdtContent>
            </w:sdt>
          </w:p>
          <w:p w14:paraId="588BD537" w14:textId="77777777" w:rsidR="009A3453" w:rsidRPr="00F85EBC" w:rsidRDefault="009A3453" w:rsidP="0020138F">
            <w:pPr>
              <w:tabs>
                <w:tab w:val="left" w:pos="-90"/>
                <w:tab w:val="left" w:pos="720"/>
              </w:tabs>
              <w:spacing w:line="360" w:lineRule="auto"/>
              <w:rPr>
                <w:rFonts w:asciiTheme="minorHAnsi" w:eastAsia="Calibri" w:hAnsiTheme="minorHAnsi" w:cstheme="minorHAnsi"/>
                <w:color w:val="000000"/>
                <w:sz w:val="21"/>
                <w:szCs w:val="21"/>
                <w:lang w:val="en-US"/>
              </w:rPr>
            </w:pPr>
            <w:r w:rsidRPr="00F85EBC">
              <w:rPr>
                <w:rFonts w:asciiTheme="minorHAnsi" w:eastAsia="Calibri" w:hAnsiTheme="minorHAnsi" w:cstheme="minorHAnsi"/>
                <w:color w:val="365F91"/>
                <w:sz w:val="20"/>
                <w:lang w:val="en-GB"/>
              </w:rPr>
              <w:t>(attach a copy of the Approval Decision of the relevant authority)</w:t>
            </w:r>
          </w:p>
        </w:tc>
      </w:tr>
      <w:tr w:rsidR="009A3453" w:rsidRPr="00E20130" w14:paraId="08DE5FA6" w14:textId="77777777" w:rsidTr="00C114E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1287C" w14:textId="77777777" w:rsidR="009A3453" w:rsidRDefault="009A3453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</w:pPr>
          </w:p>
          <w:p w14:paraId="6FFAF037" w14:textId="77777777" w:rsidR="009A3453" w:rsidRPr="009046B7" w:rsidRDefault="009A3453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Notes</w:t>
            </w:r>
          </w:p>
        </w:tc>
      </w:tr>
      <w:tr w:rsidR="009A3453" w:rsidRPr="00460A8F" w14:paraId="128963DC" w14:textId="77777777" w:rsidTr="00C114E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56082BE9" w14:textId="77777777" w:rsidR="009A3453" w:rsidRDefault="00460A8F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E5902153D72E47288E05CA06F40DDD05"/>
                </w:placeholder>
                <w:showingPlcHdr/>
              </w:sdtPr>
              <w:sdtEndPr/>
              <w:sdtContent>
                <w:r w:rsidR="009A3453" w:rsidRPr="009046B7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1E75C158" w14:textId="77777777" w:rsidR="00E3442B" w:rsidRPr="00F85EBC" w:rsidRDefault="00E3442B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136D712E" w14:textId="70289C7A" w:rsidR="00AD0997" w:rsidRDefault="00AD0997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6107EC21" w14:textId="4F4C97F7" w:rsidR="00216C8A" w:rsidRDefault="00216C8A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43FDE6FF" w14:textId="1E7975A5" w:rsidR="00E20130" w:rsidRPr="00F85EBC" w:rsidRDefault="00E20130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0BB976A1" w14:textId="77777777" w:rsidR="00B64F3C" w:rsidRPr="00F85EBC" w:rsidRDefault="00B64F3C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3FBC1133" w14:textId="0C431818" w:rsidR="00E3442B" w:rsidRDefault="00E3442B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>For the Company</w:t>
      </w:r>
      <w:r w:rsidR="00CE6B8D">
        <w:rPr>
          <w:rFonts w:asciiTheme="minorHAnsi" w:eastAsia="Calibri" w:hAnsiTheme="minorHAnsi" w:cstheme="minorHAnsi"/>
          <w:sz w:val="22"/>
          <w:szCs w:val="22"/>
          <w:lang w:val="en-US"/>
        </w:rPr>
        <w:t>,</w:t>
      </w: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2A50529A6D4747A38D7CDDEE4C745172"/>
          </w:placeholder>
          <w:showingPlcHdr/>
        </w:sdtPr>
        <w:sdtEndPr/>
        <w:sdtContent>
          <w:r w:rsidR="005D367A" w:rsidRPr="00F85EBC">
            <w:rPr>
              <w:rFonts w:asciiTheme="minorHAnsi" w:eastAsia="Calibri" w:hAnsiTheme="minorHAnsi" w:cstheme="minorHAnsi"/>
              <w:color w:val="808080"/>
              <w:sz w:val="20"/>
              <w:lang w:val="en-US"/>
            </w:rPr>
            <w:t>Click or tap here to enter text.</w:t>
          </w:r>
        </w:sdtContent>
      </w:sdt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br w:type="textWrapping" w:clear="all"/>
        <w:t>(Name of Legal Repre</w:t>
      </w:r>
      <w:r w:rsidR="005C62BA">
        <w:rPr>
          <w:rFonts w:asciiTheme="minorHAnsi" w:eastAsia="Calibri" w:hAnsiTheme="minorHAnsi" w:cstheme="minorHAnsi"/>
          <w:sz w:val="22"/>
          <w:szCs w:val="22"/>
          <w:lang w:val="en-US"/>
        </w:rPr>
        <w:t>sentative, Position, Signature)</w:t>
      </w:r>
    </w:p>
    <w:p w14:paraId="1784757A" w14:textId="77777777" w:rsidR="005C62BA" w:rsidRDefault="005C62BA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64D14A5B" w14:textId="77777777" w:rsidR="005C62BA" w:rsidRDefault="005C62BA" w:rsidP="005C62BA">
          <w:pPr>
            <w:ind w:left="426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eastAsia="el-GR"/>
            </w:rPr>
            <w:drawing>
              <wp:inline distT="0" distB="0" distL="0" distR="0" wp14:anchorId="21851720" wp14:editId="09D4FD79">
                <wp:extent cx="1360627" cy="1360627"/>
                <wp:effectExtent l="19050" t="19050" r="11430" b="1143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51CE45D" w14:textId="06F8A7DC" w:rsidR="005C62BA" w:rsidRDefault="005C62BA" w:rsidP="00E20130">
      <w:pPr>
        <w:spacing w:line="276" w:lineRule="auto"/>
        <w:ind w:left="426"/>
        <w:rPr>
          <w:rFonts w:cstheme="minorHAnsi"/>
          <w:lang w:val="en-US"/>
        </w:rPr>
      </w:pPr>
      <w:r w:rsidRPr="005C62BA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 </w:t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  </w:t>
      </w:r>
      <w:r w:rsidRPr="005C62BA">
        <w:rPr>
          <w:rFonts w:asciiTheme="minorHAnsi" w:eastAsia="Calibri" w:hAnsiTheme="minorHAnsi" w:cstheme="minorHAnsi"/>
          <w:sz w:val="22"/>
          <w:szCs w:val="22"/>
          <w:lang w:val="en-US"/>
        </w:rPr>
        <w:t>(Company Stamp)</w:t>
      </w:r>
    </w:p>
    <w:p w14:paraId="11B25419" w14:textId="77777777" w:rsidR="005C62BA" w:rsidRPr="00F85EBC" w:rsidRDefault="005C62BA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sectPr w:rsidR="005C62BA" w:rsidRPr="00F85EBC" w:rsidSect="00F85EBC">
      <w:headerReference w:type="default" r:id="rId10"/>
      <w:footerReference w:type="default" r:id="rId11"/>
      <w:pgSz w:w="11906" w:h="16838" w:code="9"/>
      <w:pgMar w:top="720" w:right="720" w:bottom="720" w:left="72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4B2F1" w14:textId="77777777" w:rsidR="0041289E" w:rsidRDefault="0041289E">
      <w:r>
        <w:separator/>
      </w:r>
    </w:p>
  </w:endnote>
  <w:endnote w:type="continuationSeparator" w:id="0">
    <w:p w14:paraId="7A0C1EB7" w14:textId="77777777" w:rsidR="0041289E" w:rsidRDefault="0041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04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76F67" w14:textId="52A22DC5" w:rsidR="001865C9" w:rsidRDefault="0018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24852" w14:textId="27B20786" w:rsidR="00E44799" w:rsidRPr="00F240B2" w:rsidRDefault="00E44799" w:rsidP="00B501BB">
    <w:pPr>
      <w:pStyle w:val="Footer"/>
      <w:rPr>
        <w:i/>
        <w:iCs/>
        <w:color w:val="1F4E79" w:themeColor="accent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DD4EC" w14:textId="77777777" w:rsidR="0041289E" w:rsidRDefault="0041289E">
      <w:r>
        <w:separator/>
      </w:r>
    </w:p>
  </w:footnote>
  <w:footnote w:type="continuationSeparator" w:id="0">
    <w:p w14:paraId="786DE494" w14:textId="77777777" w:rsidR="0041289E" w:rsidRDefault="0041289E">
      <w:r>
        <w:continuationSeparator/>
      </w:r>
    </w:p>
  </w:footnote>
  <w:footnote w:id="1">
    <w:p w14:paraId="0DC26E08" w14:textId="5F9CB5AF" w:rsidR="00762B1F" w:rsidRPr="005262A4" w:rsidRDefault="00762B1F">
      <w:pPr>
        <w:pStyle w:val="FootnoteText"/>
      </w:pPr>
      <w:r w:rsidRPr="00F85EBC">
        <w:rPr>
          <w:rStyle w:val="FootnoteReference"/>
          <w:sz w:val="16"/>
        </w:rPr>
        <w:footnoteRef/>
      </w:r>
      <w:r w:rsidRPr="00F85EBC">
        <w:rPr>
          <w:sz w:val="16"/>
        </w:rPr>
        <w:t xml:space="preserve"> </w:t>
      </w:r>
      <w:r w:rsidR="00AD4F37">
        <w:rPr>
          <w:sz w:val="16"/>
          <w:lang w:val="en-US"/>
        </w:rPr>
        <w:t xml:space="preserve"> Tax </w:t>
      </w:r>
      <w:r w:rsidR="00542D85">
        <w:rPr>
          <w:sz w:val="16"/>
          <w:lang w:val="en-US"/>
        </w:rPr>
        <w:t xml:space="preserve">identification </w:t>
      </w:r>
      <w:r w:rsidR="00AD4F37">
        <w:rPr>
          <w:sz w:val="16"/>
          <w:lang w:val="en-US"/>
        </w:rPr>
        <w:t>Number</w:t>
      </w:r>
      <w:r w:rsidR="005262A4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5E0C0" w14:textId="2430575C" w:rsidR="008F3162" w:rsidRPr="00D6006F" w:rsidRDefault="00F06328" w:rsidP="00D6006F">
    <w:pPr>
      <w:spacing w:before="120"/>
      <w:ind w:left="2880"/>
      <w:jc w:val="right"/>
      <w:rPr>
        <w:rFonts w:asciiTheme="minorHAnsi" w:hAnsiTheme="minorHAnsi" w:cs="Arial"/>
        <w:b/>
        <w:bCs/>
        <w:i/>
        <w:sz w:val="18"/>
        <w:szCs w:val="18"/>
        <w:lang w:val="en-US"/>
      </w:rPr>
    </w:pPr>
    <w:r>
      <w:rPr>
        <w:rFonts w:cs="Arial"/>
        <w:b/>
        <w:bCs/>
        <w:i/>
        <w:sz w:val="18"/>
        <w:szCs w:val="18"/>
      </w:rPr>
      <w:t xml:space="preserve">  </w:t>
    </w:r>
    <w:r w:rsidR="008B59A6" w:rsidRPr="008B59A6">
      <w:rPr>
        <w:rFonts w:cs="Arial"/>
        <w:b/>
        <w:bCs/>
        <w:i/>
        <w:sz w:val="18"/>
        <w:szCs w:val="18"/>
      </w:rPr>
      <w:t>F1</w:t>
    </w:r>
    <w:r w:rsidR="00FC3B5C">
      <w:rPr>
        <w:rFonts w:cs="Arial"/>
        <w:b/>
        <w:bCs/>
        <w:i/>
        <w:sz w:val="18"/>
        <w:szCs w:val="18"/>
        <w:lang w:val="en-US"/>
      </w:rPr>
      <w:t>-</w:t>
    </w:r>
    <w:r w:rsidR="008B59A6" w:rsidRPr="008B59A6">
      <w:rPr>
        <w:rFonts w:cs="Arial"/>
        <w:b/>
        <w:bCs/>
        <w:i/>
        <w:sz w:val="18"/>
        <w:szCs w:val="18"/>
      </w:rPr>
      <w:t>3_</w:t>
    </w:r>
    <w:r w:rsidR="005111A4" w:rsidRPr="008B59A6">
      <w:rPr>
        <w:rFonts w:cs="Arial"/>
        <w:b/>
        <w:bCs/>
        <w:i/>
        <w:sz w:val="18"/>
        <w:szCs w:val="18"/>
        <w:lang w:val="en-US"/>
      </w:rPr>
      <w:t>v.</w:t>
    </w:r>
    <w:r w:rsidR="00FC3B5C">
      <w:rPr>
        <w:rFonts w:cs="Arial"/>
        <w:b/>
        <w:bCs/>
        <w:i/>
        <w:sz w:val="18"/>
        <w:szCs w:val="18"/>
        <w:lang w:val="en-US"/>
      </w:rPr>
      <w:t>1</w:t>
    </w:r>
    <w:r w:rsidR="0038706B">
      <w:rPr>
        <w:rFonts w:cs="Arial"/>
        <w:b/>
        <w:bCs/>
        <w:i/>
        <w:sz w:val="18"/>
        <w:szCs w:val="18"/>
        <w:lang w:val="en-US"/>
      </w:rPr>
      <w:t>.</w:t>
    </w:r>
    <w:r w:rsidR="00BA76EA">
      <w:rPr>
        <w:rFonts w:cs="Arial"/>
        <w:b/>
        <w:bCs/>
        <w:i/>
        <w:sz w:val="18"/>
        <w:szCs w:val="18"/>
        <w:lang w:val="en-US"/>
      </w:rPr>
      <w:t>2</w:t>
    </w:r>
  </w:p>
  <w:p w14:paraId="175AB9CB" w14:textId="6C39FC0D" w:rsidR="008A4435" w:rsidRDefault="00F06328" w:rsidP="00D6006F">
    <w:pPr>
      <w:pStyle w:val="Header"/>
    </w:pPr>
    <w:r w:rsidRPr="008B59A6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3C78D40" wp14:editId="3E95973A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1771650" cy="958215"/>
          <wp:effectExtent l="0" t="0" r="0" b="0"/>
          <wp:wrapSquare wrapText="bothSides"/>
          <wp:docPr id="11" name="Picture 11" descr="\\enxfsrv\Data\Mkt_Dev\Presentation\Logos\henex_enex.clear-transparent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AB376" w14:textId="5B547390" w:rsidR="00D6006F" w:rsidRDefault="00D6006F" w:rsidP="00D6006F">
    <w:pPr>
      <w:pStyle w:val="Header"/>
    </w:pPr>
  </w:p>
  <w:p w14:paraId="28C4194E" w14:textId="6F1BCF8D" w:rsidR="00D6006F" w:rsidRDefault="00D6006F" w:rsidP="00D6006F">
    <w:pPr>
      <w:pStyle w:val="Header"/>
    </w:pPr>
  </w:p>
  <w:p w14:paraId="05766394" w14:textId="4CA81C97" w:rsidR="00D6006F" w:rsidRDefault="00D6006F" w:rsidP="00D6006F">
    <w:pPr>
      <w:pStyle w:val="Header"/>
    </w:pPr>
  </w:p>
  <w:p w14:paraId="685DB2C2" w14:textId="77777777" w:rsidR="00D6006F" w:rsidRDefault="00D6006F" w:rsidP="00D6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2C3A"/>
    <w:multiLevelType w:val="hybridMultilevel"/>
    <w:tmpl w:val="94E81B3C"/>
    <w:lvl w:ilvl="0" w:tplc="9ED602D2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3" w:hanging="360"/>
      </w:pPr>
    </w:lvl>
    <w:lvl w:ilvl="2" w:tplc="0408001B" w:tentative="1">
      <w:start w:val="1"/>
      <w:numFmt w:val="lowerRoman"/>
      <w:lvlText w:val="%3."/>
      <w:lvlJc w:val="right"/>
      <w:pPr>
        <w:ind w:left="2263" w:hanging="180"/>
      </w:pPr>
    </w:lvl>
    <w:lvl w:ilvl="3" w:tplc="0408000F" w:tentative="1">
      <w:start w:val="1"/>
      <w:numFmt w:val="decimal"/>
      <w:lvlText w:val="%4."/>
      <w:lvlJc w:val="left"/>
      <w:pPr>
        <w:ind w:left="2983" w:hanging="360"/>
      </w:pPr>
    </w:lvl>
    <w:lvl w:ilvl="4" w:tplc="04080019" w:tentative="1">
      <w:start w:val="1"/>
      <w:numFmt w:val="lowerLetter"/>
      <w:lvlText w:val="%5."/>
      <w:lvlJc w:val="left"/>
      <w:pPr>
        <w:ind w:left="3703" w:hanging="360"/>
      </w:pPr>
    </w:lvl>
    <w:lvl w:ilvl="5" w:tplc="0408001B" w:tentative="1">
      <w:start w:val="1"/>
      <w:numFmt w:val="lowerRoman"/>
      <w:lvlText w:val="%6."/>
      <w:lvlJc w:val="right"/>
      <w:pPr>
        <w:ind w:left="4423" w:hanging="180"/>
      </w:pPr>
    </w:lvl>
    <w:lvl w:ilvl="6" w:tplc="0408000F" w:tentative="1">
      <w:start w:val="1"/>
      <w:numFmt w:val="decimal"/>
      <w:lvlText w:val="%7."/>
      <w:lvlJc w:val="left"/>
      <w:pPr>
        <w:ind w:left="5143" w:hanging="360"/>
      </w:pPr>
    </w:lvl>
    <w:lvl w:ilvl="7" w:tplc="04080019" w:tentative="1">
      <w:start w:val="1"/>
      <w:numFmt w:val="lowerLetter"/>
      <w:lvlText w:val="%8."/>
      <w:lvlJc w:val="left"/>
      <w:pPr>
        <w:ind w:left="5863" w:hanging="360"/>
      </w:pPr>
    </w:lvl>
    <w:lvl w:ilvl="8" w:tplc="0408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8BC26E2"/>
    <w:multiLevelType w:val="hybridMultilevel"/>
    <w:tmpl w:val="0A0855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E0D"/>
    <w:multiLevelType w:val="hybridMultilevel"/>
    <w:tmpl w:val="3970D7E8"/>
    <w:lvl w:ilvl="0" w:tplc="22D011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7126798"/>
    <w:multiLevelType w:val="hybridMultilevel"/>
    <w:tmpl w:val="D602BB26"/>
    <w:lvl w:ilvl="0" w:tplc="10A02A92">
      <w:start w:val="1"/>
      <w:numFmt w:val="bullet"/>
      <w:pStyle w:val="Narticle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704F"/>
    <w:multiLevelType w:val="hybridMultilevel"/>
    <w:tmpl w:val="25361538"/>
    <w:lvl w:ilvl="0" w:tplc="7708E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03E8"/>
    <w:multiLevelType w:val="hybridMultilevel"/>
    <w:tmpl w:val="A7AC1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11C58"/>
    <w:multiLevelType w:val="hybridMultilevel"/>
    <w:tmpl w:val="C076ED2E"/>
    <w:lvl w:ilvl="0" w:tplc="FFF058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/g1SVS1uQvAtBzQ4KzxuLwFq7KT6uLZIqSnkbaqQ2+A0otFwF6jtkGZXAMFOgYzLBUSKUQYyi3Qugq8Wr+NkA==" w:salt="GvVjp73qKocRRrom74yl3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39"/>
    <w:rsid w:val="00000300"/>
    <w:rsid w:val="00000457"/>
    <w:rsid w:val="000043B7"/>
    <w:rsid w:val="00025AA5"/>
    <w:rsid w:val="000306FF"/>
    <w:rsid w:val="000323E2"/>
    <w:rsid w:val="0003268C"/>
    <w:rsid w:val="000327D4"/>
    <w:rsid w:val="00034774"/>
    <w:rsid w:val="0003674B"/>
    <w:rsid w:val="00041665"/>
    <w:rsid w:val="00044E43"/>
    <w:rsid w:val="0004574D"/>
    <w:rsid w:val="00046E5E"/>
    <w:rsid w:val="00050040"/>
    <w:rsid w:val="0005135D"/>
    <w:rsid w:val="0005335A"/>
    <w:rsid w:val="00054302"/>
    <w:rsid w:val="0005729B"/>
    <w:rsid w:val="00057D19"/>
    <w:rsid w:val="00060550"/>
    <w:rsid w:val="00063FAC"/>
    <w:rsid w:val="000733FE"/>
    <w:rsid w:val="0008296D"/>
    <w:rsid w:val="00095ADE"/>
    <w:rsid w:val="00097143"/>
    <w:rsid w:val="000A1310"/>
    <w:rsid w:val="000A7127"/>
    <w:rsid w:val="000B1D21"/>
    <w:rsid w:val="000B7637"/>
    <w:rsid w:val="000B7ED7"/>
    <w:rsid w:val="000D1F7A"/>
    <w:rsid w:val="000F1DC4"/>
    <w:rsid w:val="000F61FA"/>
    <w:rsid w:val="000F72CB"/>
    <w:rsid w:val="001050E5"/>
    <w:rsid w:val="00106165"/>
    <w:rsid w:val="00110434"/>
    <w:rsid w:val="001114DD"/>
    <w:rsid w:val="00112120"/>
    <w:rsid w:val="00112C45"/>
    <w:rsid w:val="00115D39"/>
    <w:rsid w:val="00120F7E"/>
    <w:rsid w:val="00124EDB"/>
    <w:rsid w:val="00126C05"/>
    <w:rsid w:val="001405FD"/>
    <w:rsid w:val="00140975"/>
    <w:rsid w:val="00155836"/>
    <w:rsid w:val="00167AFC"/>
    <w:rsid w:val="00172736"/>
    <w:rsid w:val="001742B0"/>
    <w:rsid w:val="00175171"/>
    <w:rsid w:val="00184C45"/>
    <w:rsid w:val="001865C9"/>
    <w:rsid w:val="00193EF2"/>
    <w:rsid w:val="001A4788"/>
    <w:rsid w:val="001A530B"/>
    <w:rsid w:val="001A72E6"/>
    <w:rsid w:val="001B3DA5"/>
    <w:rsid w:val="001B6F0F"/>
    <w:rsid w:val="001B7888"/>
    <w:rsid w:val="001C0EBE"/>
    <w:rsid w:val="001C180B"/>
    <w:rsid w:val="001C4D02"/>
    <w:rsid w:val="001D0587"/>
    <w:rsid w:val="001D16E8"/>
    <w:rsid w:val="001D5376"/>
    <w:rsid w:val="001D78BE"/>
    <w:rsid w:val="001E3320"/>
    <w:rsid w:val="001E3D7C"/>
    <w:rsid w:val="001E7C1D"/>
    <w:rsid w:val="001F2171"/>
    <w:rsid w:val="002045E6"/>
    <w:rsid w:val="00211DA8"/>
    <w:rsid w:val="00216C8A"/>
    <w:rsid w:val="00217820"/>
    <w:rsid w:val="002238B0"/>
    <w:rsid w:val="00225B51"/>
    <w:rsid w:val="00230852"/>
    <w:rsid w:val="00232805"/>
    <w:rsid w:val="002343C4"/>
    <w:rsid w:val="00240522"/>
    <w:rsid w:val="00242656"/>
    <w:rsid w:val="00243E6E"/>
    <w:rsid w:val="00244796"/>
    <w:rsid w:val="002615DE"/>
    <w:rsid w:val="00265056"/>
    <w:rsid w:val="00267CAE"/>
    <w:rsid w:val="0027365D"/>
    <w:rsid w:val="0027690E"/>
    <w:rsid w:val="00286FA9"/>
    <w:rsid w:val="00290C2C"/>
    <w:rsid w:val="002960F5"/>
    <w:rsid w:val="00296CC1"/>
    <w:rsid w:val="002A22EB"/>
    <w:rsid w:val="002A364B"/>
    <w:rsid w:val="002B73C7"/>
    <w:rsid w:val="002C021A"/>
    <w:rsid w:val="002C1166"/>
    <w:rsid w:val="002C1C0A"/>
    <w:rsid w:val="002D1C9C"/>
    <w:rsid w:val="002D6C12"/>
    <w:rsid w:val="002E677D"/>
    <w:rsid w:val="002F4106"/>
    <w:rsid w:val="002F5731"/>
    <w:rsid w:val="002F680E"/>
    <w:rsid w:val="003039A2"/>
    <w:rsid w:val="00307350"/>
    <w:rsid w:val="00311AF5"/>
    <w:rsid w:val="00317F85"/>
    <w:rsid w:val="00320DE7"/>
    <w:rsid w:val="0032132C"/>
    <w:rsid w:val="00323169"/>
    <w:rsid w:val="0033554C"/>
    <w:rsid w:val="003371DE"/>
    <w:rsid w:val="00342A3B"/>
    <w:rsid w:val="00346529"/>
    <w:rsid w:val="003705BF"/>
    <w:rsid w:val="00376B0F"/>
    <w:rsid w:val="00383494"/>
    <w:rsid w:val="0038706B"/>
    <w:rsid w:val="00387FE7"/>
    <w:rsid w:val="0039576C"/>
    <w:rsid w:val="00395963"/>
    <w:rsid w:val="003A1AC2"/>
    <w:rsid w:val="003A545F"/>
    <w:rsid w:val="003B091A"/>
    <w:rsid w:val="003B441C"/>
    <w:rsid w:val="003B5262"/>
    <w:rsid w:val="003C212E"/>
    <w:rsid w:val="003C2D5E"/>
    <w:rsid w:val="003D409E"/>
    <w:rsid w:val="003D6E68"/>
    <w:rsid w:val="003E0648"/>
    <w:rsid w:val="003E35D0"/>
    <w:rsid w:val="003E6C4B"/>
    <w:rsid w:val="003E6D80"/>
    <w:rsid w:val="004106FB"/>
    <w:rsid w:val="0041289E"/>
    <w:rsid w:val="004168DE"/>
    <w:rsid w:val="004200A0"/>
    <w:rsid w:val="004256ED"/>
    <w:rsid w:val="00441838"/>
    <w:rsid w:val="004425C7"/>
    <w:rsid w:val="00447F30"/>
    <w:rsid w:val="00453BB2"/>
    <w:rsid w:val="00460081"/>
    <w:rsid w:val="00460A8F"/>
    <w:rsid w:val="00464D01"/>
    <w:rsid w:val="00466182"/>
    <w:rsid w:val="00476012"/>
    <w:rsid w:val="00480601"/>
    <w:rsid w:val="00487A15"/>
    <w:rsid w:val="00491BAD"/>
    <w:rsid w:val="0049455C"/>
    <w:rsid w:val="00496B74"/>
    <w:rsid w:val="004A3B52"/>
    <w:rsid w:val="004A6D55"/>
    <w:rsid w:val="004B0CD1"/>
    <w:rsid w:val="004B2539"/>
    <w:rsid w:val="004C5583"/>
    <w:rsid w:val="004C5B96"/>
    <w:rsid w:val="004D0BE4"/>
    <w:rsid w:val="004D61BD"/>
    <w:rsid w:val="004E2F4C"/>
    <w:rsid w:val="004E5479"/>
    <w:rsid w:val="004E6611"/>
    <w:rsid w:val="004F7634"/>
    <w:rsid w:val="005111A4"/>
    <w:rsid w:val="00512082"/>
    <w:rsid w:val="00516687"/>
    <w:rsid w:val="00516933"/>
    <w:rsid w:val="005202F4"/>
    <w:rsid w:val="005204C6"/>
    <w:rsid w:val="00525768"/>
    <w:rsid w:val="005262A4"/>
    <w:rsid w:val="0054116C"/>
    <w:rsid w:val="00542D85"/>
    <w:rsid w:val="00556CFF"/>
    <w:rsid w:val="00557B63"/>
    <w:rsid w:val="00564D89"/>
    <w:rsid w:val="0057018D"/>
    <w:rsid w:val="005719EE"/>
    <w:rsid w:val="005754CD"/>
    <w:rsid w:val="005848B0"/>
    <w:rsid w:val="00591C0E"/>
    <w:rsid w:val="00597990"/>
    <w:rsid w:val="005A051E"/>
    <w:rsid w:val="005A3F17"/>
    <w:rsid w:val="005B2B62"/>
    <w:rsid w:val="005B51D9"/>
    <w:rsid w:val="005C62BA"/>
    <w:rsid w:val="005C7C26"/>
    <w:rsid w:val="005D367A"/>
    <w:rsid w:val="005D586A"/>
    <w:rsid w:val="005E2C7E"/>
    <w:rsid w:val="005E7831"/>
    <w:rsid w:val="005F0D25"/>
    <w:rsid w:val="005F2E97"/>
    <w:rsid w:val="005F4257"/>
    <w:rsid w:val="005F4DA4"/>
    <w:rsid w:val="005F5791"/>
    <w:rsid w:val="00600303"/>
    <w:rsid w:val="00606E80"/>
    <w:rsid w:val="006101BF"/>
    <w:rsid w:val="00610C92"/>
    <w:rsid w:val="006206E2"/>
    <w:rsid w:val="0063050A"/>
    <w:rsid w:val="00634F1F"/>
    <w:rsid w:val="006360F3"/>
    <w:rsid w:val="00645737"/>
    <w:rsid w:val="006467AA"/>
    <w:rsid w:val="00647EED"/>
    <w:rsid w:val="00661F84"/>
    <w:rsid w:val="00677E38"/>
    <w:rsid w:val="006842A8"/>
    <w:rsid w:val="006846CD"/>
    <w:rsid w:val="006855DB"/>
    <w:rsid w:val="006925F9"/>
    <w:rsid w:val="00696380"/>
    <w:rsid w:val="00697F5B"/>
    <w:rsid w:val="006B0124"/>
    <w:rsid w:val="006C31D3"/>
    <w:rsid w:val="006C322E"/>
    <w:rsid w:val="006C4A47"/>
    <w:rsid w:val="006D3E5B"/>
    <w:rsid w:val="006E2692"/>
    <w:rsid w:val="006E3325"/>
    <w:rsid w:val="006E3672"/>
    <w:rsid w:val="006E650A"/>
    <w:rsid w:val="006E74E3"/>
    <w:rsid w:val="006F49A4"/>
    <w:rsid w:val="006F64B2"/>
    <w:rsid w:val="00705811"/>
    <w:rsid w:val="00706D81"/>
    <w:rsid w:val="007209B3"/>
    <w:rsid w:val="00731FF0"/>
    <w:rsid w:val="00732D45"/>
    <w:rsid w:val="007358CD"/>
    <w:rsid w:val="0074285F"/>
    <w:rsid w:val="0074502D"/>
    <w:rsid w:val="007537BB"/>
    <w:rsid w:val="00757AB0"/>
    <w:rsid w:val="00762B1F"/>
    <w:rsid w:val="007709C2"/>
    <w:rsid w:val="00774D8D"/>
    <w:rsid w:val="00783DAD"/>
    <w:rsid w:val="00783DF9"/>
    <w:rsid w:val="007843C2"/>
    <w:rsid w:val="00785C1E"/>
    <w:rsid w:val="00790425"/>
    <w:rsid w:val="00792BED"/>
    <w:rsid w:val="00792D14"/>
    <w:rsid w:val="007A38EA"/>
    <w:rsid w:val="007A44AC"/>
    <w:rsid w:val="007B06E9"/>
    <w:rsid w:val="007B0745"/>
    <w:rsid w:val="007B1BBD"/>
    <w:rsid w:val="007B3479"/>
    <w:rsid w:val="007B64E4"/>
    <w:rsid w:val="007D1026"/>
    <w:rsid w:val="007D15B3"/>
    <w:rsid w:val="007D1E03"/>
    <w:rsid w:val="007E3960"/>
    <w:rsid w:val="007E48E9"/>
    <w:rsid w:val="007F1971"/>
    <w:rsid w:val="007F5511"/>
    <w:rsid w:val="007F57D9"/>
    <w:rsid w:val="007F65D6"/>
    <w:rsid w:val="00807B2C"/>
    <w:rsid w:val="008117AD"/>
    <w:rsid w:val="00816D65"/>
    <w:rsid w:val="008260F8"/>
    <w:rsid w:val="008338F7"/>
    <w:rsid w:val="00835F2E"/>
    <w:rsid w:val="008408BD"/>
    <w:rsid w:val="00841C3B"/>
    <w:rsid w:val="00843C68"/>
    <w:rsid w:val="00844CDD"/>
    <w:rsid w:val="00845FEF"/>
    <w:rsid w:val="008535E3"/>
    <w:rsid w:val="00853A54"/>
    <w:rsid w:val="00862B0E"/>
    <w:rsid w:val="00866961"/>
    <w:rsid w:val="00870B4D"/>
    <w:rsid w:val="00875F85"/>
    <w:rsid w:val="00876932"/>
    <w:rsid w:val="00877D09"/>
    <w:rsid w:val="00883A0D"/>
    <w:rsid w:val="008A290F"/>
    <w:rsid w:val="008A4435"/>
    <w:rsid w:val="008A60ED"/>
    <w:rsid w:val="008A6424"/>
    <w:rsid w:val="008B0165"/>
    <w:rsid w:val="008B1885"/>
    <w:rsid w:val="008B4142"/>
    <w:rsid w:val="008B59A6"/>
    <w:rsid w:val="008C3145"/>
    <w:rsid w:val="008D0280"/>
    <w:rsid w:val="008D251B"/>
    <w:rsid w:val="008E1033"/>
    <w:rsid w:val="008E5CDC"/>
    <w:rsid w:val="008F3162"/>
    <w:rsid w:val="008F74A7"/>
    <w:rsid w:val="0090052D"/>
    <w:rsid w:val="0090080C"/>
    <w:rsid w:val="009021A3"/>
    <w:rsid w:val="009029F7"/>
    <w:rsid w:val="00903BEE"/>
    <w:rsid w:val="009100D5"/>
    <w:rsid w:val="00914AD9"/>
    <w:rsid w:val="00915F12"/>
    <w:rsid w:val="00915FFE"/>
    <w:rsid w:val="00920793"/>
    <w:rsid w:val="009221C9"/>
    <w:rsid w:val="009239D8"/>
    <w:rsid w:val="00924D53"/>
    <w:rsid w:val="0092651D"/>
    <w:rsid w:val="00926B26"/>
    <w:rsid w:val="00931F8E"/>
    <w:rsid w:val="00941348"/>
    <w:rsid w:val="00941594"/>
    <w:rsid w:val="00941642"/>
    <w:rsid w:val="00943D05"/>
    <w:rsid w:val="00956811"/>
    <w:rsid w:val="0096315B"/>
    <w:rsid w:val="0096381C"/>
    <w:rsid w:val="00967995"/>
    <w:rsid w:val="009714FD"/>
    <w:rsid w:val="009856AB"/>
    <w:rsid w:val="0098646C"/>
    <w:rsid w:val="00993CA1"/>
    <w:rsid w:val="0099409D"/>
    <w:rsid w:val="009A3453"/>
    <w:rsid w:val="009A370E"/>
    <w:rsid w:val="009A3A52"/>
    <w:rsid w:val="009A6200"/>
    <w:rsid w:val="009C56F5"/>
    <w:rsid w:val="009C6923"/>
    <w:rsid w:val="009C7930"/>
    <w:rsid w:val="009D6667"/>
    <w:rsid w:val="009D769B"/>
    <w:rsid w:val="009E01F5"/>
    <w:rsid w:val="009E0F87"/>
    <w:rsid w:val="009E16B4"/>
    <w:rsid w:val="009E2B45"/>
    <w:rsid w:val="009E2D66"/>
    <w:rsid w:val="009E3419"/>
    <w:rsid w:val="009F0DED"/>
    <w:rsid w:val="009F2F54"/>
    <w:rsid w:val="009F5145"/>
    <w:rsid w:val="009F6714"/>
    <w:rsid w:val="00A010EA"/>
    <w:rsid w:val="00A017B9"/>
    <w:rsid w:val="00A03934"/>
    <w:rsid w:val="00A0413D"/>
    <w:rsid w:val="00A11395"/>
    <w:rsid w:val="00A12F29"/>
    <w:rsid w:val="00A32EA6"/>
    <w:rsid w:val="00A33081"/>
    <w:rsid w:val="00A62F8A"/>
    <w:rsid w:val="00A8206D"/>
    <w:rsid w:val="00A8319A"/>
    <w:rsid w:val="00A847A7"/>
    <w:rsid w:val="00A85A32"/>
    <w:rsid w:val="00A90C70"/>
    <w:rsid w:val="00A93353"/>
    <w:rsid w:val="00AA01BD"/>
    <w:rsid w:val="00AA0342"/>
    <w:rsid w:val="00AA0FCA"/>
    <w:rsid w:val="00AA2C19"/>
    <w:rsid w:val="00AB01C8"/>
    <w:rsid w:val="00AB0B9D"/>
    <w:rsid w:val="00AB29BE"/>
    <w:rsid w:val="00AB32BA"/>
    <w:rsid w:val="00AD0997"/>
    <w:rsid w:val="00AD0C63"/>
    <w:rsid w:val="00AD4F37"/>
    <w:rsid w:val="00AD5C86"/>
    <w:rsid w:val="00AD6273"/>
    <w:rsid w:val="00AD66C6"/>
    <w:rsid w:val="00AE1E4F"/>
    <w:rsid w:val="00AE32C7"/>
    <w:rsid w:val="00AE32DB"/>
    <w:rsid w:val="00AF4C43"/>
    <w:rsid w:val="00AF5267"/>
    <w:rsid w:val="00AF71BA"/>
    <w:rsid w:val="00B041D9"/>
    <w:rsid w:val="00B1553C"/>
    <w:rsid w:val="00B246B8"/>
    <w:rsid w:val="00B26A0E"/>
    <w:rsid w:val="00B27E78"/>
    <w:rsid w:val="00B36FC9"/>
    <w:rsid w:val="00B425E5"/>
    <w:rsid w:val="00B427C2"/>
    <w:rsid w:val="00B42FBC"/>
    <w:rsid w:val="00B4583E"/>
    <w:rsid w:val="00B501BB"/>
    <w:rsid w:val="00B52E90"/>
    <w:rsid w:val="00B53B60"/>
    <w:rsid w:val="00B549E1"/>
    <w:rsid w:val="00B571E0"/>
    <w:rsid w:val="00B62CE6"/>
    <w:rsid w:val="00B64D83"/>
    <w:rsid w:val="00B64F3C"/>
    <w:rsid w:val="00B748F6"/>
    <w:rsid w:val="00B81BD7"/>
    <w:rsid w:val="00B822C4"/>
    <w:rsid w:val="00B84F2A"/>
    <w:rsid w:val="00B860E0"/>
    <w:rsid w:val="00B9270B"/>
    <w:rsid w:val="00BA0E8A"/>
    <w:rsid w:val="00BA6FA3"/>
    <w:rsid w:val="00BA76EA"/>
    <w:rsid w:val="00BA78C4"/>
    <w:rsid w:val="00BB188C"/>
    <w:rsid w:val="00BB34E8"/>
    <w:rsid w:val="00BB661B"/>
    <w:rsid w:val="00BB6963"/>
    <w:rsid w:val="00BB7009"/>
    <w:rsid w:val="00BC4B54"/>
    <w:rsid w:val="00BD48B2"/>
    <w:rsid w:val="00BE0DE1"/>
    <w:rsid w:val="00BE277F"/>
    <w:rsid w:val="00BE3621"/>
    <w:rsid w:val="00BF611E"/>
    <w:rsid w:val="00BF63C7"/>
    <w:rsid w:val="00C00810"/>
    <w:rsid w:val="00C02494"/>
    <w:rsid w:val="00C058F5"/>
    <w:rsid w:val="00C114E3"/>
    <w:rsid w:val="00C3650E"/>
    <w:rsid w:val="00C4574E"/>
    <w:rsid w:val="00C520F5"/>
    <w:rsid w:val="00C53A21"/>
    <w:rsid w:val="00C61089"/>
    <w:rsid w:val="00C612EB"/>
    <w:rsid w:val="00C76421"/>
    <w:rsid w:val="00C80E3D"/>
    <w:rsid w:val="00C854F7"/>
    <w:rsid w:val="00C9642C"/>
    <w:rsid w:val="00CA3F98"/>
    <w:rsid w:val="00CA54E4"/>
    <w:rsid w:val="00CA5D8D"/>
    <w:rsid w:val="00CB21E7"/>
    <w:rsid w:val="00CB61D4"/>
    <w:rsid w:val="00CB6A00"/>
    <w:rsid w:val="00CC7568"/>
    <w:rsid w:val="00CD3517"/>
    <w:rsid w:val="00CE5014"/>
    <w:rsid w:val="00CE6B8D"/>
    <w:rsid w:val="00CE7067"/>
    <w:rsid w:val="00CF3346"/>
    <w:rsid w:val="00CF3B9A"/>
    <w:rsid w:val="00CF4B99"/>
    <w:rsid w:val="00CF59E2"/>
    <w:rsid w:val="00CF6A9E"/>
    <w:rsid w:val="00D07CE1"/>
    <w:rsid w:val="00D10B31"/>
    <w:rsid w:val="00D12C76"/>
    <w:rsid w:val="00D22B1D"/>
    <w:rsid w:val="00D23361"/>
    <w:rsid w:val="00D24D4A"/>
    <w:rsid w:val="00D25834"/>
    <w:rsid w:val="00D305A7"/>
    <w:rsid w:val="00D31064"/>
    <w:rsid w:val="00D32917"/>
    <w:rsid w:val="00D423F3"/>
    <w:rsid w:val="00D555C2"/>
    <w:rsid w:val="00D55BD0"/>
    <w:rsid w:val="00D55DCD"/>
    <w:rsid w:val="00D6006F"/>
    <w:rsid w:val="00D6117B"/>
    <w:rsid w:val="00D66274"/>
    <w:rsid w:val="00D67ECD"/>
    <w:rsid w:val="00D67FC2"/>
    <w:rsid w:val="00D71D0E"/>
    <w:rsid w:val="00D71DD0"/>
    <w:rsid w:val="00D72B9D"/>
    <w:rsid w:val="00DA7A5F"/>
    <w:rsid w:val="00DA7CB7"/>
    <w:rsid w:val="00DB1CE6"/>
    <w:rsid w:val="00DB4631"/>
    <w:rsid w:val="00DC1896"/>
    <w:rsid w:val="00DC5091"/>
    <w:rsid w:val="00DC61DF"/>
    <w:rsid w:val="00DC7C48"/>
    <w:rsid w:val="00DD0A56"/>
    <w:rsid w:val="00DD0B64"/>
    <w:rsid w:val="00DD3B88"/>
    <w:rsid w:val="00DD61DD"/>
    <w:rsid w:val="00DE7D35"/>
    <w:rsid w:val="00DF350C"/>
    <w:rsid w:val="00E0118D"/>
    <w:rsid w:val="00E01882"/>
    <w:rsid w:val="00E039A8"/>
    <w:rsid w:val="00E042DC"/>
    <w:rsid w:val="00E06A52"/>
    <w:rsid w:val="00E1116C"/>
    <w:rsid w:val="00E1599A"/>
    <w:rsid w:val="00E20130"/>
    <w:rsid w:val="00E32439"/>
    <w:rsid w:val="00E3442B"/>
    <w:rsid w:val="00E345D6"/>
    <w:rsid w:val="00E41027"/>
    <w:rsid w:val="00E42785"/>
    <w:rsid w:val="00E44799"/>
    <w:rsid w:val="00E45A49"/>
    <w:rsid w:val="00E705C4"/>
    <w:rsid w:val="00E71401"/>
    <w:rsid w:val="00E8680D"/>
    <w:rsid w:val="00E9257A"/>
    <w:rsid w:val="00E97CEA"/>
    <w:rsid w:val="00EA3E71"/>
    <w:rsid w:val="00EA68C7"/>
    <w:rsid w:val="00EA7804"/>
    <w:rsid w:val="00EB1C2A"/>
    <w:rsid w:val="00EB4ED6"/>
    <w:rsid w:val="00EB52C6"/>
    <w:rsid w:val="00EB65AF"/>
    <w:rsid w:val="00EC038B"/>
    <w:rsid w:val="00EC12C9"/>
    <w:rsid w:val="00EC2915"/>
    <w:rsid w:val="00ED2548"/>
    <w:rsid w:val="00ED2903"/>
    <w:rsid w:val="00EE0E2E"/>
    <w:rsid w:val="00EE15DD"/>
    <w:rsid w:val="00EE3279"/>
    <w:rsid w:val="00EF7615"/>
    <w:rsid w:val="00F03339"/>
    <w:rsid w:val="00F06328"/>
    <w:rsid w:val="00F06D39"/>
    <w:rsid w:val="00F17405"/>
    <w:rsid w:val="00F21E25"/>
    <w:rsid w:val="00F22131"/>
    <w:rsid w:val="00F22EFA"/>
    <w:rsid w:val="00F240B2"/>
    <w:rsid w:val="00F258DF"/>
    <w:rsid w:val="00F263D4"/>
    <w:rsid w:val="00F3109E"/>
    <w:rsid w:val="00F32CCD"/>
    <w:rsid w:val="00F33FEE"/>
    <w:rsid w:val="00F344B1"/>
    <w:rsid w:val="00F36F5E"/>
    <w:rsid w:val="00F41827"/>
    <w:rsid w:val="00F50632"/>
    <w:rsid w:val="00F50EE3"/>
    <w:rsid w:val="00F53804"/>
    <w:rsid w:val="00F57486"/>
    <w:rsid w:val="00F57C16"/>
    <w:rsid w:val="00F635D7"/>
    <w:rsid w:val="00F64AFB"/>
    <w:rsid w:val="00F65152"/>
    <w:rsid w:val="00F74604"/>
    <w:rsid w:val="00F8227F"/>
    <w:rsid w:val="00F85413"/>
    <w:rsid w:val="00F85EBC"/>
    <w:rsid w:val="00F900A4"/>
    <w:rsid w:val="00FA097C"/>
    <w:rsid w:val="00FA26B6"/>
    <w:rsid w:val="00FA54EA"/>
    <w:rsid w:val="00FB07AE"/>
    <w:rsid w:val="00FB3AEC"/>
    <w:rsid w:val="00FB7A6B"/>
    <w:rsid w:val="00FC0792"/>
    <w:rsid w:val="00FC3B5C"/>
    <w:rsid w:val="00FD0A0E"/>
    <w:rsid w:val="00FE50D8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E6A03C"/>
  <w15:chartTrackingRefBased/>
  <w15:docId w15:val="{587DCD01-CF65-4F26-874E-08E88CB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7D"/>
    <w:rPr>
      <w:rFonts w:ascii="Arial" w:hAnsi="Arial"/>
      <w:sz w:val="24"/>
      <w:lang w:val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529"/>
      </w:tabs>
      <w:jc w:val="both"/>
      <w:outlineLvl w:val="3"/>
    </w:pPr>
    <w:rPr>
      <w:rFonts w:ascii="Bookman Old Style" w:hAnsi="Bookman Old Style"/>
      <w:i/>
      <w:i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760"/>
      <w:jc w:val="center"/>
    </w:pPr>
    <w:rPr>
      <w:b/>
      <w:sz w:val="22"/>
    </w:rPr>
  </w:style>
  <w:style w:type="paragraph" w:styleId="BodyText">
    <w:name w:val="Body Text"/>
    <w:basedOn w:val="Normal"/>
    <w:pPr>
      <w:ind w:right="-76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3">
    <w:name w:val="Body Text 3"/>
    <w:basedOn w:val="Normal"/>
    <w:link w:val="BodyText3Char"/>
    <w:pPr>
      <w:jc w:val="both"/>
    </w:pPr>
    <w:rPr>
      <w:b/>
      <w:i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709"/>
      </w:tabs>
      <w:ind w:left="993" w:hanging="993"/>
      <w:jc w:val="both"/>
    </w:pPr>
    <w:rPr>
      <w:rFonts w:ascii="Bookman Old Style" w:hAnsi="Bookman Old Style"/>
      <w:sz w:val="22"/>
    </w:rPr>
  </w:style>
  <w:style w:type="paragraph" w:styleId="Subtitle">
    <w:name w:val="Subtitle"/>
    <w:basedOn w:val="Normal"/>
    <w:qFormat/>
    <w:pPr>
      <w:tabs>
        <w:tab w:val="right" w:pos="9072"/>
      </w:tabs>
      <w:spacing w:before="120" w:after="40"/>
      <w:jc w:val="right"/>
    </w:pPr>
    <w:rPr>
      <w:rFonts w:ascii="Times New Roman" w:hAnsi="Times New Roman"/>
      <w:b/>
      <w:color w:val="808080"/>
      <w:sz w:val="28"/>
    </w:rPr>
  </w:style>
  <w:style w:type="paragraph" w:styleId="Closing">
    <w:name w:val="Closing"/>
    <w:basedOn w:val="Normal"/>
    <w:pPr>
      <w:spacing w:line="360" w:lineRule="auto"/>
      <w:jc w:val="both"/>
    </w:pPr>
    <w:rPr>
      <w:sz w:val="22"/>
      <w:lang w:eastAsia="el-GR"/>
    </w:rPr>
  </w:style>
  <w:style w:type="paragraph" w:styleId="BalloonText">
    <w:name w:val="Balloon Text"/>
    <w:basedOn w:val="Normal"/>
    <w:semiHidden/>
    <w:rsid w:val="009008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E650A"/>
    <w:rPr>
      <w:b/>
      <w:bCs/>
    </w:rPr>
  </w:style>
  <w:style w:type="character" w:customStyle="1" w:styleId="FooterChar">
    <w:name w:val="Footer Char"/>
    <w:link w:val="Footer"/>
    <w:uiPriority w:val="99"/>
    <w:rsid w:val="00A0413D"/>
    <w:rPr>
      <w:rFonts w:ascii="Arial" w:hAnsi="Arial"/>
      <w:sz w:val="24"/>
      <w:lang w:eastAsia="en-US"/>
    </w:rPr>
  </w:style>
  <w:style w:type="character" w:customStyle="1" w:styleId="BodyText3Char">
    <w:name w:val="Body Text 3 Char"/>
    <w:link w:val="BodyText3"/>
    <w:rsid w:val="004F7634"/>
    <w:rPr>
      <w:rFonts w:ascii="Arial" w:hAnsi="Arial"/>
      <w:b/>
      <w:i/>
      <w:sz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AB0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styleId="FootnoteReference">
    <w:name w:val="footnote reference"/>
    <w:basedOn w:val="DefaultParagraphFont"/>
    <w:rsid w:val="00B81BD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32CC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CCD"/>
    <w:rPr>
      <w:rFonts w:ascii="Calibri" w:eastAsiaTheme="minorHAnsi" w:hAnsi="Calibri" w:cstheme="minorBidi"/>
      <w:sz w:val="22"/>
      <w:szCs w:val="21"/>
      <w:lang w:val="el-GR"/>
    </w:rPr>
  </w:style>
  <w:style w:type="paragraph" w:styleId="FootnoteText">
    <w:name w:val="footnote text"/>
    <w:basedOn w:val="Normal"/>
    <w:link w:val="FootnoteTextChar"/>
    <w:rsid w:val="001061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6165"/>
    <w:rPr>
      <w:rFonts w:ascii="Arial" w:hAnsi="Arial"/>
      <w:lang w:val="el-GR"/>
    </w:rPr>
  </w:style>
  <w:style w:type="paragraph" w:styleId="EndnoteText">
    <w:name w:val="endnote text"/>
    <w:basedOn w:val="Normal"/>
    <w:link w:val="EndnoteTextChar"/>
    <w:rsid w:val="008338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38F7"/>
    <w:rPr>
      <w:rFonts w:ascii="Arial" w:hAnsi="Arial"/>
      <w:lang w:val="el-GR"/>
    </w:rPr>
  </w:style>
  <w:style w:type="character" w:styleId="EndnoteReference">
    <w:name w:val="endnote reference"/>
    <w:basedOn w:val="DefaultParagraphFont"/>
    <w:rsid w:val="008338F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A4435"/>
    <w:rPr>
      <w:rFonts w:ascii="Arial" w:hAnsi="Arial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2C021A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rsid w:val="00C457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7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574E"/>
    <w:rPr>
      <w:rFonts w:ascii="Arial" w:hAnsi="Arial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C45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574E"/>
    <w:rPr>
      <w:rFonts w:ascii="Arial" w:hAnsi="Arial"/>
      <w:b/>
      <w:bCs/>
      <w:lang w:val="el-GR"/>
    </w:rPr>
  </w:style>
  <w:style w:type="paragraph" w:customStyle="1" w:styleId="Narticle">
    <w:name w:val="Narticle"/>
    <w:basedOn w:val="Normal"/>
    <w:rsid w:val="00B36FC9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1E3320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3442B"/>
    <w:rPr>
      <w:rFonts w:ascii="Calibri" w:eastAsia="Calibri" w:hAnsi="Calibr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5FFE"/>
    <w:rPr>
      <w:rFonts w:ascii="Arial" w:hAnsi="Arial"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x-Member-Support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724A-4B95-40D6-89B3-65AF86EE39E4}"/>
      </w:docPartPr>
      <w:docPartBody>
        <w:p w:rsidR="000A6D33" w:rsidRDefault="000E140A"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337F21DF6644FE936F7B560A1D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14C4-C3D1-454B-BB05-4DFFFD90967B}"/>
      </w:docPartPr>
      <w:docPartBody>
        <w:p w:rsidR="007236B5" w:rsidRDefault="0062356B" w:rsidP="0062356B">
          <w:pPr>
            <w:pStyle w:val="2A337F21DF6644FE936F7B560A1D4B26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498D45E6C43ED8877A1A092D4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26EB-69BE-4D02-A931-E6766DB2DB69}"/>
      </w:docPartPr>
      <w:docPartBody>
        <w:p w:rsidR="007236B5" w:rsidRDefault="0062356B" w:rsidP="0062356B">
          <w:pPr>
            <w:pStyle w:val="0B7498D45E6C43ED8877A1A092D43884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0529A6D4747A38D7CDDEE4C7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4221-09BA-42B3-8638-D5B2745E19FD}"/>
      </w:docPartPr>
      <w:docPartBody>
        <w:p w:rsidR="00B636CA" w:rsidRDefault="00DE0D20" w:rsidP="00DE0D20">
          <w:pPr>
            <w:pStyle w:val="2A50529A6D4747A38D7CDDEE4C745172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C583630A34179A2017ABAB1CA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AF6A-7BA2-4A28-B114-EE891EE94BBF}"/>
      </w:docPartPr>
      <w:docPartBody>
        <w:p w:rsidR="00AC0645" w:rsidRDefault="00AF3AA1" w:rsidP="00AF3AA1">
          <w:pPr>
            <w:pStyle w:val="6A3C583630A34179A2017ABAB1CA09C0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79E2041A4649188C0BC00E91B4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8504-CF6C-46D7-8A2A-724B25050E03}"/>
      </w:docPartPr>
      <w:docPartBody>
        <w:p w:rsidR="00AC0645" w:rsidRDefault="00AF3AA1" w:rsidP="00AF3AA1">
          <w:pPr>
            <w:pStyle w:val="0679E2041A4649188C0BC00E91B439C5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B6FFD2DDAE4547A4979BA62BB0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4D6A-8342-4384-8F14-E2456E19942E}"/>
      </w:docPartPr>
      <w:docPartBody>
        <w:p w:rsidR="00AC0645" w:rsidRDefault="00AF3AA1" w:rsidP="00AF3AA1">
          <w:pPr>
            <w:pStyle w:val="0BB6FFD2DDAE4547A4979BA62BB0869E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4AFC271F4A4817B20E7C2B5145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6501-054D-449B-937A-F97EEAB976B6}"/>
      </w:docPartPr>
      <w:docPartBody>
        <w:p w:rsidR="00AC0645" w:rsidRDefault="00AF3AA1" w:rsidP="00AF3AA1">
          <w:pPr>
            <w:pStyle w:val="194AFC271F4A4817B20E7C2B5145980F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F7CD5B2664408FB4C8C0B0360B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9963-5836-49CB-AD5B-16F4DF8D51D4}"/>
      </w:docPartPr>
      <w:docPartBody>
        <w:p w:rsidR="00AC0645" w:rsidRDefault="00AF3AA1" w:rsidP="00AF3AA1">
          <w:pPr>
            <w:pStyle w:val="21F7CD5B2664408FB4C8C0B0360BE1D5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B53BC1E924C69AC262B4FB88C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F137D-35B3-4A85-A151-1D009714530E}"/>
      </w:docPartPr>
      <w:docPartBody>
        <w:p w:rsidR="00AC0645" w:rsidRDefault="00AF3AA1" w:rsidP="00AF3AA1">
          <w:pPr>
            <w:pStyle w:val="11DB53BC1E924C69AC262B4FB88C03E0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1A1D5903942BCA4BCAC621E84B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D8CA-F5E8-444D-AD91-264761EE8615}"/>
      </w:docPartPr>
      <w:docPartBody>
        <w:p w:rsidR="00AC0645" w:rsidRDefault="00AF3AA1" w:rsidP="00AF3AA1">
          <w:pPr>
            <w:pStyle w:val="E131A1D5903942BCA4BCAC621E84BE9B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02153D72E47288E05CA06F40D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BC34-509E-4498-B5F3-178EB5B7A9CB}"/>
      </w:docPartPr>
      <w:docPartBody>
        <w:p w:rsidR="00AC0645" w:rsidRDefault="00AF3AA1" w:rsidP="00AF3AA1">
          <w:pPr>
            <w:pStyle w:val="E5902153D72E47288E05CA06F40DDD05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1CE7C71B44C20A3AB58B506F3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82E49-6922-4AB9-8FBD-5845C7132DAC}"/>
      </w:docPartPr>
      <w:docPartBody>
        <w:p w:rsidR="00AC0645" w:rsidRDefault="00AF3AA1" w:rsidP="00AF3AA1">
          <w:pPr>
            <w:pStyle w:val="4661CE7C71B44C20A3AB58B506F3F5E6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39CA08B4A46829814279BBA2A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7D889-C016-4758-A580-4ABB990ED3F9}"/>
      </w:docPartPr>
      <w:docPartBody>
        <w:p w:rsidR="00AC0645" w:rsidRDefault="00AF3AA1" w:rsidP="00AF3AA1">
          <w:pPr>
            <w:pStyle w:val="23939CA08B4A46829814279BBA2A7700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29CC10E5145DCA765CE3066A9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9C3F-6ADD-4C71-95BB-42C693405A35}"/>
      </w:docPartPr>
      <w:docPartBody>
        <w:p w:rsidR="00AC0645" w:rsidRDefault="00AF3AA1" w:rsidP="00AF3AA1">
          <w:pPr>
            <w:pStyle w:val="EBE29CC10E5145DCA765CE3066A9A7CF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AE"/>
    <w:rsid w:val="00064B7D"/>
    <w:rsid w:val="000A6D33"/>
    <w:rsid w:val="000E140A"/>
    <w:rsid w:val="000E4D17"/>
    <w:rsid w:val="0017780D"/>
    <w:rsid w:val="002112A4"/>
    <w:rsid w:val="002B7BF4"/>
    <w:rsid w:val="00425D5B"/>
    <w:rsid w:val="004E1DC3"/>
    <w:rsid w:val="00531143"/>
    <w:rsid w:val="005F56FD"/>
    <w:rsid w:val="0062356B"/>
    <w:rsid w:val="006562DE"/>
    <w:rsid w:val="00682967"/>
    <w:rsid w:val="006A0900"/>
    <w:rsid w:val="006C7CF6"/>
    <w:rsid w:val="007236B5"/>
    <w:rsid w:val="007D33D8"/>
    <w:rsid w:val="008047E4"/>
    <w:rsid w:val="008204BC"/>
    <w:rsid w:val="00826077"/>
    <w:rsid w:val="0089618D"/>
    <w:rsid w:val="008A5C2D"/>
    <w:rsid w:val="00911FAD"/>
    <w:rsid w:val="00AC0645"/>
    <w:rsid w:val="00AF3AA1"/>
    <w:rsid w:val="00B636CA"/>
    <w:rsid w:val="00B70A79"/>
    <w:rsid w:val="00BC020F"/>
    <w:rsid w:val="00C64481"/>
    <w:rsid w:val="00C659C4"/>
    <w:rsid w:val="00CA78F3"/>
    <w:rsid w:val="00D110AE"/>
    <w:rsid w:val="00D66B81"/>
    <w:rsid w:val="00D76A1D"/>
    <w:rsid w:val="00DE0D20"/>
    <w:rsid w:val="00E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AA1"/>
    <w:rPr>
      <w:color w:val="808080"/>
    </w:rPr>
  </w:style>
  <w:style w:type="paragraph" w:customStyle="1" w:styleId="D440E6E50027433C97A7427F0F6366D9">
    <w:name w:val="D440E6E50027433C97A7427F0F6366D9"/>
    <w:rsid w:val="00682967"/>
  </w:style>
  <w:style w:type="paragraph" w:customStyle="1" w:styleId="4F84D6E60E7646F99ECE3A523E7C2066">
    <w:name w:val="4F84D6E60E7646F99ECE3A523E7C2066"/>
    <w:rsid w:val="00682967"/>
  </w:style>
  <w:style w:type="paragraph" w:customStyle="1" w:styleId="8C21B7C5251D4242B30B67BE7A5B4022">
    <w:name w:val="8C21B7C5251D4242B30B67BE7A5B4022"/>
    <w:rsid w:val="00682967"/>
  </w:style>
  <w:style w:type="paragraph" w:customStyle="1" w:styleId="94532E38112D45F78422660A61C65368">
    <w:name w:val="94532E38112D45F78422660A61C65368"/>
    <w:rsid w:val="00CA78F3"/>
  </w:style>
  <w:style w:type="paragraph" w:customStyle="1" w:styleId="2E15DBFDC7F64CC6BD48964E2D131EA9">
    <w:name w:val="2E15DBFDC7F64CC6BD48964E2D131EA9"/>
    <w:rsid w:val="002112A4"/>
  </w:style>
  <w:style w:type="paragraph" w:customStyle="1" w:styleId="FBA203C5870346DE9851C68FA0571D02">
    <w:name w:val="FBA203C5870346DE9851C68FA0571D02"/>
    <w:rsid w:val="002112A4"/>
  </w:style>
  <w:style w:type="paragraph" w:customStyle="1" w:styleId="6F8169A40C9B4E6E901A787D59F48674">
    <w:name w:val="6F8169A40C9B4E6E901A787D59F48674"/>
    <w:rsid w:val="002112A4"/>
  </w:style>
  <w:style w:type="paragraph" w:customStyle="1" w:styleId="2128C4B4D5E1480AB00AB9560C4DE759">
    <w:name w:val="2128C4B4D5E1480AB00AB9560C4DE759"/>
    <w:rsid w:val="006562DE"/>
    <w:rPr>
      <w:lang w:val="el-GR" w:eastAsia="el-GR"/>
    </w:rPr>
  </w:style>
  <w:style w:type="paragraph" w:customStyle="1" w:styleId="5703AE2F2C294E8793D171EBC2ACDA80">
    <w:name w:val="5703AE2F2C294E8793D171EBC2ACDA80"/>
    <w:rsid w:val="006562DE"/>
    <w:rPr>
      <w:lang w:val="el-GR" w:eastAsia="el-GR"/>
    </w:rPr>
  </w:style>
  <w:style w:type="paragraph" w:customStyle="1" w:styleId="F961F76D14454A19B5DCBD2F44C7DC78">
    <w:name w:val="F961F76D14454A19B5DCBD2F44C7DC78"/>
    <w:rsid w:val="006562DE"/>
    <w:rPr>
      <w:lang w:val="el-GR" w:eastAsia="el-GR"/>
    </w:rPr>
  </w:style>
  <w:style w:type="paragraph" w:customStyle="1" w:styleId="2A337F21DF6644FE936F7B560A1D4B26">
    <w:name w:val="2A337F21DF6644FE936F7B560A1D4B26"/>
    <w:rsid w:val="0062356B"/>
    <w:rPr>
      <w:lang w:val="el-GR" w:eastAsia="el-GR"/>
    </w:rPr>
  </w:style>
  <w:style w:type="paragraph" w:customStyle="1" w:styleId="0B7498D45E6C43ED8877A1A092D43884">
    <w:name w:val="0B7498D45E6C43ED8877A1A092D43884"/>
    <w:rsid w:val="0062356B"/>
    <w:rPr>
      <w:lang w:val="el-GR" w:eastAsia="el-GR"/>
    </w:rPr>
  </w:style>
  <w:style w:type="paragraph" w:customStyle="1" w:styleId="217B358444D14BF3850F5E89538080DB">
    <w:name w:val="217B358444D14BF3850F5E89538080DB"/>
    <w:rsid w:val="0062356B"/>
    <w:rPr>
      <w:lang w:val="el-GR" w:eastAsia="el-GR"/>
    </w:rPr>
  </w:style>
  <w:style w:type="paragraph" w:customStyle="1" w:styleId="52EC3B0A41834F3B85F3B015BD9CBBDD">
    <w:name w:val="52EC3B0A41834F3B85F3B015BD9CBBDD"/>
    <w:rsid w:val="007236B5"/>
  </w:style>
  <w:style w:type="paragraph" w:customStyle="1" w:styleId="E7362C5FF7C047F1BB25857EF62C314A">
    <w:name w:val="E7362C5FF7C047F1BB25857EF62C314A"/>
    <w:rsid w:val="007236B5"/>
  </w:style>
  <w:style w:type="paragraph" w:customStyle="1" w:styleId="1E19FE247AF445C292FD58C1E3D8E5B4">
    <w:name w:val="1E19FE247AF445C292FD58C1E3D8E5B4"/>
    <w:rsid w:val="007236B5"/>
  </w:style>
  <w:style w:type="paragraph" w:customStyle="1" w:styleId="7D6EDEA8F172493E83DF8B2A9B8B8445">
    <w:name w:val="7D6EDEA8F172493E83DF8B2A9B8B8445"/>
    <w:rsid w:val="007236B5"/>
  </w:style>
  <w:style w:type="paragraph" w:customStyle="1" w:styleId="19B582360C02412F8FBD8BCDCEC622E2">
    <w:name w:val="19B582360C02412F8FBD8BCDCEC622E2"/>
    <w:rsid w:val="007236B5"/>
  </w:style>
  <w:style w:type="paragraph" w:customStyle="1" w:styleId="4383B1758C3E48089612CC6EDB5F4134">
    <w:name w:val="4383B1758C3E48089612CC6EDB5F4134"/>
    <w:rsid w:val="007236B5"/>
  </w:style>
  <w:style w:type="paragraph" w:customStyle="1" w:styleId="4A0D4FADCF084EAF9E68D40F24C72B1F">
    <w:name w:val="4A0D4FADCF084EAF9E68D40F24C72B1F"/>
    <w:rsid w:val="007236B5"/>
  </w:style>
  <w:style w:type="paragraph" w:customStyle="1" w:styleId="2A50529A6D4747A38D7CDDEE4C745172">
    <w:name w:val="2A50529A6D4747A38D7CDDEE4C745172"/>
    <w:rsid w:val="00DE0D20"/>
  </w:style>
  <w:style w:type="paragraph" w:customStyle="1" w:styleId="F12022F644F3416AB3C8F301E1A4FFD0">
    <w:name w:val="F12022F644F3416AB3C8F301E1A4FFD0"/>
    <w:rsid w:val="00826077"/>
  </w:style>
  <w:style w:type="paragraph" w:customStyle="1" w:styleId="A4E967F0945D44EDB36B45C72A1DE0DD">
    <w:name w:val="A4E967F0945D44EDB36B45C72A1DE0DD"/>
    <w:rsid w:val="006C7CF6"/>
  </w:style>
  <w:style w:type="paragraph" w:customStyle="1" w:styleId="F630B9862A724585B44887C309FF8E1E">
    <w:name w:val="F630B9862A724585B44887C309FF8E1E"/>
    <w:rsid w:val="006C7CF6"/>
  </w:style>
  <w:style w:type="paragraph" w:customStyle="1" w:styleId="643E3248BDFE485DA9826830CB8BA427">
    <w:name w:val="643E3248BDFE485DA9826830CB8BA427"/>
    <w:rsid w:val="006C7CF6"/>
  </w:style>
  <w:style w:type="paragraph" w:customStyle="1" w:styleId="83B2DB035AE541BBA9474F4A977081E1">
    <w:name w:val="83B2DB035AE541BBA9474F4A977081E1"/>
    <w:rsid w:val="006C7CF6"/>
  </w:style>
  <w:style w:type="paragraph" w:customStyle="1" w:styleId="C012DD6BD6794A50A650A8616A773C27">
    <w:name w:val="C012DD6BD6794A50A650A8616A773C27"/>
    <w:rsid w:val="008A5C2D"/>
    <w:rPr>
      <w:lang w:val="el-GR" w:eastAsia="el-GR"/>
    </w:rPr>
  </w:style>
  <w:style w:type="paragraph" w:customStyle="1" w:styleId="1E7E0731DD9D4AC4865679B807896686">
    <w:name w:val="1E7E0731DD9D4AC4865679B807896686"/>
    <w:rsid w:val="008A5C2D"/>
    <w:rPr>
      <w:lang w:val="el-GR" w:eastAsia="el-GR"/>
    </w:rPr>
  </w:style>
  <w:style w:type="paragraph" w:customStyle="1" w:styleId="6A3C583630A34179A2017ABAB1CA09C0">
    <w:name w:val="6A3C583630A34179A2017ABAB1CA09C0"/>
    <w:rsid w:val="00AF3AA1"/>
    <w:rPr>
      <w:lang w:val="el-GR" w:eastAsia="el-GR"/>
    </w:rPr>
  </w:style>
  <w:style w:type="paragraph" w:customStyle="1" w:styleId="0679E2041A4649188C0BC00E91B439C5">
    <w:name w:val="0679E2041A4649188C0BC00E91B439C5"/>
    <w:rsid w:val="00AF3AA1"/>
    <w:rPr>
      <w:lang w:val="el-GR" w:eastAsia="el-GR"/>
    </w:rPr>
  </w:style>
  <w:style w:type="paragraph" w:customStyle="1" w:styleId="C7BBB71F15A74E58998AEDFA4FA85B78">
    <w:name w:val="C7BBB71F15A74E58998AEDFA4FA85B78"/>
    <w:rsid w:val="00AF3AA1"/>
    <w:rPr>
      <w:lang w:val="el-GR" w:eastAsia="el-GR"/>
    </w:rPr>
  </w:style>
  <w:style w:type="paragraph" w:customStyle="1" w:styleId="80BBBFD1959E40EFA9DDB9EA2F1B42EE">
    <w:name w:val="80BBBFD1959E40EFA9DDB9EA2F1B42EE"/>
    <w:rsid w:val="00AF3AA1"/>
    <w:rPr>
      <w:lang w:val="el-GR" w:eastAsia="el-GR"/>
    </w:rPr>
  </w:style>
  <w:style w:type="paragraph" w:customStyle="1" w:styleId="CC909598CBFA4C84BAD915B233B24495">
    <w:name w:val="CC909598CBFA4C84BAD915B233B24495"/>
    <w:rsid w:val="00AF3AA1"/>
    <w:rPr>
      <w:lang w:val="el-GR" w:eastAsia="el-GR"/>
    </w:rPr>
  </w:style>
  <w:style w:type="paragraph" w:customStyle="1" w:styleId="A8838CFDFF294DF18C96580097986D93">
    <w:name w:val="A8838CFDFF294DF18C96580097986D93"/>
    <w:rsid w:val="00AF3AA1"/>
    <w:rPr>
      <w:lang w:val="el-GR" w:eastAsia="el-GR"/>
    </w:rPr>
  </w:style>
  <w:style w:type="paragraph" w:customStyle="1" w:styleId="857ABD067519403EA92B757A2F1776E9">
    <w:name w:val="857ABD067519403EA92B757A2F1776E9"/>
    <w:rsid w:val="00AF3AA1"/>
    <w:rPr>
      <w:lang w:val="el-GR" w:eastAsia="el-GR"/>
    </w:rPr>
  </w:style>
  <w:style w:type="paragraph" w:customStyle="1" w:styleId="0BB6FFD2DDAE4547A4979BA62BB0869E">
    <w:name w:val="0BB6FFD2DDAE4547A4979BA62BB0869E"/>
    <w:rsid w:val="00AF3AA1"/>
    <w:rPr>
      <w:lang w:val="el-GR" w:eastAsia="el-GR"/>
    </w:rPr>
  </w:style>
  <w:style w:type="paragraph" w:customStyle="1" w:styleId="194AFC271F4A4817B20E7C2B5145980F">
    <w:name w:val="194AFC271F4A4817B20E7C2B5145980F"/>
    <w:rsid w:val="00AF3AA1"/>
    <w:rPr>
      <w:lang w:val="el-GR" w:eastAsia="el-GR"/>
    </w:rPr>
  </w:style>
  <w:style w:type="paragraph" w:customStyle="1" w:styleId="1F444CE941644FEBB26C292DEFEFA88F">
    <w:name w:val="1F444CE941644FEBB26C292DEFEFA88F"/>
    <w:rsid w:val="00AF3AA1"/>
    <w:rPr>
      <w:lang w:val="el-GR" w:eastAsia="el-GR"/>
    </w:rPr>
  </w:style>
  <w:style w:type="paragraph" w:customStyle="1" w:styleId="AE9E6C84829644EAB6D3A1A36B4B088F">
    <w:name w:val="AE9E6C84829644EAB6D3A1A36B4B088F"/>
    <w:rsid w:val="00AF3AA1"/>
    <w:rPr>
      <w:lang w:val="el-GR" w:eastAsia="el-GR"/>
    </w:rPr>
  </w:style>
  <w:style w:type="paragraph" w:customStyle="1" w:styleId="3311EC4856BA47C8B4EC37C0E93569AD">
    <w:name w:val="3311EC4856BA47C8B4EC37C0E93569AD"/>
    <w:rsid w:val="00AF3AA1"/>
    <w:rPr>
      <w:lang w:val="el-GR" w:eastAsia="el-GR"/>
    </w:rPr>
  </w:style>
  <w:style w:type="paragraph" w:customStyle="1" w:styleId="718FA9688BE64BBFBDC36BC1BCB5D8AD">
    <w:name w:val="718FA9688BE64BBFBDC36BC1BCB5D8AD"/>
    <w:rsid w:val="00AF3AA1"/>
    <w:rPr>
      <w:lang w:val="el-GR" w:eastAsia="el-GR"/>
    </w:rPr>
  </w:style>
  <w:style w:type="paragraph" w:customStyle="1" w:styleId="21F7CD5B2664408FB4C8C0B0360BE1D5">
    <w:name w:val="21F7CD5B2664408FB4C8C0B0360BE1D5"/>
    <w:rsid w:val="00AF3AA1"/>
    <w:rPr>
      <w:lang w:val="el-GR" w:eastAsia="el-GR"/>
    </w:rPr>
  </w:style>
  <w:style w:type="paragraph" w:customStyle="1" w:styleId="11DB53BC1E924C69AC262B4FB88C03E0">
    <w:name w:val="11DB53BC1E924C69AC262B4FB88C03E0"/>
    <w:rsid w:val="00AF3AA1"/>
    <w:rPr>
      <w:lang w:val="el-GR" w:eastAsia="el-GR"/>
    </w:rPr>
  </w:style>
  <w:style w:type="paragraph" w:customStyle="1" w:styleId="E131A1D5903942BCA4BCAC621E84BE9B">
    <w:name w:val="E131A1D5903942BCA4BCAC621E84BE9B"/>
    <w:rsid w:val="00AF3AA1"/>
    <w:rPr>
      <w:lang w:val="el-GR" w:eastAsia="el-GR"/>
    </w:rPr>
  </w:style>
  <w:style w:type="paragraph" w:customStyle="1" w:styleId="E5902153D72E47288E05CA06F40DDD05">
    <w:name w:val="E5902153D72E47288E05CA06F40DDD05"/>
    <w:rsid w:val="00AF3AA1"/>
    <w:rPr>
      <w:lang w:val="el-GR" w:eastAsia="el-GR"/>
    </w:rPr>
  </w:style>
  <w:style w:type="paragraph" w:customStyle="1" w:styleId="32483DD97BB443F09558DEDAB2893659">
    <w:name w:val="32483DD97BB443F09558DEDAB2893659"/>
    <w:rsid w:val="00AF3AA1"/>
    <w:rPr>
      <w:lang w:val="el-GR" w:eastAsia="el-GR"/>
    </w:rPr>
  </w:style>
  <w:style w:type="paragraph" w:customStyle="1" w:styleId="CB636CC157034DFC93A5FBED2D94AD86">
    <w:name w:val="CB636CC157034DFC93A5FBED2D94AD86"/>
    <w:rsid w:val="00AF3AA1"/>
    <w:rPr>
      <w:lang w:val="el-GR" w:eastAsia="el-GR"/>
    </w:rPr>
  </w:style>
  <w:style w:type="paragraph" w:customStyle="1" w:styleId="1CC4125F993A4C8083E9DC4C5587043D">
    <w:name w:val="1CC4125F993A4C8083E9DC4C5587043D"/>
    <w:rsid w:val="00AF3AA1"/>
    <w:rPr>
      <w:lang w:val="el-GR" w:eastAsia="el-GR"/>
    </w:rPr>
  </w:style>
  <w:style w:type="paragraph" w:customStyle="1" w:styleId="2F6D3F1E28E946DD94AFB291FE3DE96B">
    <w:name w:val="2F6D3F1E28E946DD94AFB291FE3DE96B"/>
    <w:rsid w:val="00AF3AA1"/>
    <w:rPr>
      <w:lang w:val="el-GR" w:eastAsia="el-GR"/>
    </w:rPr>
  </w:style>
  <w:style w:type="paragraph" w:customStyle="1" w:styleId="84FAC526F6A54D65B88AA47BA096DEEF">
    <w:name w:val="84FAC526F6A54D65B88AA47BA096DEEF"/>
    <w:rsid w:val="00AF3AA1"/>
    <w:rPr>
      <w:lang w:val="el-GR" w:eastAsia="el-GR"/>
    </w:rPr>
  </w:style>
  <w:style w:type="paragraph" w:customStyle="1" w:styleId="7BF34F8ACCA249C5AF6DDEA1584290A6">
    <w:name w:val="7BF34F8ACCA249C5AF6DDEA1584290A6"/>
    <w:rsid w:val="00AF3AA1"/>
    <w:rPr>
      <w:lang w:val="el-GR" w:eastAsia="el-GR"/>
    </w:rPr>
  </w:style>
  <w:style w:type="paragraph" w:customStyle="1" w:styleId="B1D696E09ED441F28E6BBB06DC5955F3">
    <w:name w:val="B1D696E09ED441F28E6BBB06DC5955F3"/>
    <w:rsid w:val="00AF3AA1"/>
    <w:rPr>
      <w:lang w:val="el-GR" w:eastAsia="el-GR"/>
    </w:rPr>
  </w:style>
  <w:style w:type="paragraph" w:customStyle="1" w:styleId="74743B81220B435B9CB3CB7EC1155949">
    <w:name w:val="74743B81220B435B9CB3CB7EC1155949"/>
    <w:rsid w:val="00AF3AA1"/>
    <w:rPr>
      <w:lang w:val="el-GR" w:eastAsia="el-GR"/>
    </w:rPr>
  </w:style>
  <w:style w:type="paragraph" w:customStyle="1" w:styleId="4661CE7C71B44C20A3AB58B506F3F5E6">
    <w:name w:val="4661CE7C71B44C20A3AB58B506F3F5E6"/>
    <w:rsid w:val="00AF3AA1"/>
    <w:rPr>
      <w:lang w:val="el-GR" w:eastAsia="el-GR"/>
    </w:rPr>
  </w:style>
  <w:style w:type="paragraph" w:customStyle="1" w:styleId="23939CA08B4A46829814279BBA2A7700">
    <w:name w:val="23939CA08B4A46829814279BBA2A7700"/>
    <w:rsid w:val="00AF3AA1"/>
    <w:rPr>
      <w:lang w:val="el-GR" w:eastAsia="el-GR"/>
    </w:rPr>
  </w:style>
  <w:style w:type="paragraph" w:customStyle="1" w:styleId="EBE29CC10E5145DCA765CE3066A9A7CF">
    <w:name w:val="EBE29CC10E5145DCA765CE3066A9A7CF"/>
    <w:rsid w:val="00AF3AA1"/>
    <w:rPr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AD47-149C-42BD-B0AB-1E99F17A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Galiatsatos, Ferdinardos</dc:creator>
  <cp:keywords/>
  <cp:lastModifiedBy>Galiatsatos, Ferdinardos</cp:lastModifiedBy>
  <cp:revision>4</cp:revision>
  <dcterms:created xsi:type="dcterms:W3CDTF">2021-10-05T08:38:00Z</dcterms:created>
  <dcterms:modified xsi:type="dcterms:W3CDTF">2021-10-21T14:13:00Z</dcterms:modified>
</cp:coreProperties>
</file>